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172" w:rsidRPr="00867F44" w:rsidRDefault="006D4766" w:rsidP="00370AE8">
      <w:pPr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2385695</wp:posOffset>
            </wp:positionH>
            <wp:positionV relativeFrom="paragraph">
              <wp:posOffset>-453390</wp:posOffset>
            </wp:positionV>
            <wp:extent cx="1190625" cy="952500"/>
            <wp:effectExtent l="19050" t="0" r="9525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D4766" w:rsidRPr="006D4766" w:rsidRDefault="006D4766" w:rsidP="006D4766">
      <w:pPr>
        <w:jc w:val="center"/>
        <w:rPr>
          <w:b/>
          <w:sz w:val="28"/>
          <w:szCs w:val="28"/>
        </w:rPr>
      </w:pPr>
      <w:r w:rsidRPr="006D4766">
        <w:rPr>
          <w:b/>
          <w:sz w:val="28"/>
          <w:szCs w:val="28"/>
        </w:rPr>
        <w:t>АДМИНИСТАЦИЯ БЕЛОВСКОГО СЕЛЬСОВЕТА</w:t>
      </w:r>
      <w:r w:rsidRPr="006D4766">
        <w:rPr>
          <w:b/>
          <w:sz w:val="28"/>
          <w:szCs w:val="28"/>
        </w:rPr>
        <w:br/>
        <w:t>РЕБРИХИНСКОГО РАЙОНА АЛТАЙСКОГО КРАЯ</w:t>
      </w:r>
    </w:p>
    <w:p w:rsidR="006D4766" w:rsidRPr="006D4766" w:rsidRDefault="006D4766" w:rsidP="006D4766">
      <w:pPr>
        <w:pStyle w:val="6"/>
        <w:jc w:val="right"/>
        <w:rPr>
          <w:szCs w:val="28"/>
        </w:rPr>
      </w:pPr>
    </w:p>
    <w:p w:rsidR="006D4766" w:rsidRPr="006D4766" w:rsidRDefault="006D4766" w:rsidP="006D4766">
      <w:pPr>
        <w:pStyle w:val="6"/>
        <w:rPr>
          <w:szCs w:val="28"/>
        </w:rPr>
      </w:pPr>
    </w:p>
    <w:p w:rsidR="006D4766" w:rsidRPr="004D1AFD" w:rsidRDefault="006D4766" w:rsidP="006D4766">
      <w:pPr>
        <w:pStyle w:val="6"/>
        <w:rPr>
          <w:szCs w:val="28"/>
        </w:rPr>
      </w:pPr>
      <w:r>
        <w:rPr>
          <w:szCs w:val="28"/>
        </w:rPr>
        <w:t>ПОСТАНОВЛЕНИЕ</w:t>
      </w:r>
    </w:p>
    <w:p w:rsidR="006D4766" w:rsidRPr="00FD290F" w:rsidRDefault="006D4766" w:rsidP="006D4766"/>
    <w:p w:rsidR="006D4766" w:rsidRPr="006D4766" w:rsidRDefault="00F858B2" w:rsidP="006D4766">
      <w:pPr>
        <w:rPr>
          <w:b/>
          <w:sz w:val="28"/>
          <w:szCs w:val="28"/>
        </w:rPr>
      </w:pPr>
      <w:r>
        <w:rPr>
          <w:b/>
          <w:sz w:val="28"/>
          <w:szCs w:val="28"/>
        </w:rPr>
        <w:t>13.12.2023</w:t>
      </w:r>
      <w:r w:rsidR="006D4766" w:rsidRPr="006D4766">
        <w:rPr>
          <w:b/>
          <w:sz w:val="28"/>
          <w:szCs w:val="28"/>
        </w:rPr>
        <w:t xml:space="preserve">                                                              </w:t>
      </w:r>
      <w:r>
        <w:rPr>
          <w:b/>
          <w:sz w:val="28"/>
          <w:szCs w:val="28"/>
        </w:rPr>
        <w:t xml:space="preserve">                                             </w:t>
      </w:r>
      <w:r w:rsidR="006D4766">
        <w:rPr>
          <w:b/>
          <w:sz w:val="28"/>
          <w:szCs w:val="28"/>
        </w:rPr>
        <w:t xml:space="preserve"> </w:t>
      </w:r>
      <w:r w:rsidR="006D4766" w:rsidRPr="006D4766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73</w:t>
      </w:r>
    </w:p>
    <w:p w:rsidR="006D4766" w:rsidRPr="006D4766" w:rsidRDefault="006D4766" w:rsidP="006D4766">
      <w:pPr>
        <w:jc w:val="center"/>
        <w:rPr>
          <w:b/>
          <w:sz w:val="28"/>
          <w:szCs w:val="28"/>
        </w:rPr>
      </w:pPr>
      <w:r w:rsidRPr="006D4766">
        <w:rPr>
          <w:b/>
          <w:sz w:val="28"/>
          <w:szCs w:val="28"/>
        </w:rPr>
        <w:t>с. Белово</w:t>
      </w:r>
    </w:p>
    <w:p w:rsidR="006D4766" w:rsidRPr="006D4766" w:rsidRDefault="006D4766" w:rsidP="006D4766">
      <w:pPr>
        <w:jc w:val="center"/>
        <w:rPr>
          <w:b/>
          <w:sz w:val="28"/>
          <w:szCs w:val="28"/>
        </w:rPr>
      </w:pPr>
    </w:p>
    <w:p w:rsidR="006D4766" w:rsidRPr="006D4766" w:rsidRDefault="006D4766" w:rsidP="006D4766">
      <w:pPr>
        <w:jc w:val="center"/>
        <w:rPr>
          <w:b/>
          <w:sz w:val="28"/>
          <w:szCs w:val="28"/>
        </w:rPr>
      </w:pPr>
      <w:r w:rsidRPr="006D4766">
        <w:rPr>
          <w:b/>
          <w:sz w:val="28"/>
          <w:szCs w:val="28"/>
        </w:rPr>
        <w:t>Об утверждении  Программы профилактики  рисков причинения вреда (ущерба) охраняемым законом ценностям в сфере муниципального контроля в сфере благоустройства на территории муниципального образования Беловский сельсовет Ребрихинского района Алтайского края</w:t>
      </w:r>
    </w:p>
    <w:p w:rsidR="006D4766" w:rsidRPr="004E56AC" w:rsidRDefault="006D4766" w:rsidP="006D4766"/>
    <w:p w:rsidR="006D4766" w:rsidRPr="008465B3" w:rsidRDefault="006D4766" w:rsidP="006D47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E56AC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8" w:history="1">
        <w:r w:rsidRPr="004E56AC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4E56AC">
        <w:rPr>
          <w:rFonts w:ascii="Times New Roman" w:hAnsi="Times New Roman" w:cs="Times New Roman"/>
          <w:sz w:val="28"/>
          <w:szCs w:val="28"/>
        </w:rPr>
        <w:t xml:space="preserve">ом от 06.10.2003 № 131-ФЗ «Об общих принципах организации местного самоуправления в Российской Федерации», </w:t>
      </w:r>
      <w:r w:rsidRPr="00B43A45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25.06.2021 N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 </w:t>
      </w:r>
      <w:r w:rsidRPr="004E56AC">
        <w:rPr>
          <w:rFonts w:ascii="Times New Roman" w:hAnsi="Times New Roman" w:cs="Times New Roman"/>
          <w:sz w:val="28"/>
          <w:szCs w:val="28"/>
        </w:rPr>
        <w:t>в целях реализации Федерального закона от 31.07.2020 № 248-ФЗ «О государственном контроле (надзоре) и муниципальном контроле в</w:t>
      </w:r>
      <w:proofErr w:type="gramEnd"/>
      <w:r w:rsidRPr="004E56AC">
        <w:rPr>
          <w:rFonts w:ascii="Times New Roman" w:hAnsi="Times New Roman" w:cs="Times New Roman"/>
          <w:sz w:val="28"/>
          <w:szCs w:val="28"/>
        </w:rPr>
        <w:t xml:space="preserve"> Российской Федерации»</w:t>
      </w:r>
      <w:r w:rsidRPr="008465B3">
        <w:rPr>
          <w:rFonts w:ascii="Times New Roman" w:hAnsi="Times New Roman" w:cs="Times New Roman"/>
          <w:sz w:val="28"/>
          <w:szCs w:val="28"/>
        </w:rPr>
        <w:t>,</w:t>
      </w:r>
    </w:p>
    <w:p w:rsidR="006D4766" w:rsidRDefault="006D4766" w:rsidP="006D4766">
      <w:pPr>
        <w:ind w:firstLine="709"/>
        <w:jc w:val="center"/>
      </w:pPr>
    </w:p>
    <w:p w:rsidR="006D4766" w:rsidRPr="006D4766" w:rsidRDefault="006D4766" w:rsidP="006D4766">
      <w:pPr>
        <w:ind w:firstLine="709"/>
        <w:jc w:val="center"/>
        <w:rPr>
          <w:sz w:val="28"/>
          <w:szCs w:val="28"/>
        </w:rPr>
      </w:pPr>
      <w:r w:rsidRPr="006D4766">
        <w:rPr>
          <w:sz w:val="28"/>
          <w:szCs w:val="28"/>
        </w:rPr>
        <w:t>ПОСТАНОВЛЯЮ:</w:t>
      </w:r>
    </w:p>
    <w:p w:rsidR="006D4766" w:rsidRDefault="006D4766" w:rsidP="006D4766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D4766" w:rsidRDefault="006D4766" w:rsidP="006D4766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5F19C5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Программу</w:t>
      </w:r>
      <w:r w:rsidRPr="00CB0499">
        <w:rPr>
          <w:sz w:val="28"/>
          <w:szCs w:val="28"/>
        </w:rPr>
        <w:t xml:space="preserve"> профилактики рисков причинения вреда (ущерба) охраняемым законом ценностям в сфере муниципального контроля в сфере благоустройства на территории муниципального образования </w:t>
      </w:r>
      <w:r>
        <w:rPr>
          <w:sz w:val="28"/>
          <w:szCs w:val="28"/>
        </w:rPr>
        <w:t>Беловский</w:t>
      </w:r>
      <w:r w:rsidRPr="00CB0499">
        <w:rPr>
          <w:sz w:val="28"/>
          <w:szCs w:val="28"/>
        </w:rPr>
        <w:t xml:space="preserve"> сельсовет Ребрихинского района Алтайского края</w:t>
      </w:r>
      <w:r>
        <w:rPr>
          <w:rStyle w:val="aa"/>
          <w:b w:val="0"/>
          <w:sz w:val="28"/>
          <w:szCs w:val="28"/>
        </w:rPr>
        <w:t xml:space="preserve"> </w:t>
      </w:r>
      <w:r w:rsidRPr="005F19C5">
        <w:rPr>
          <w:sz w:val="28"/>
          <w:szCs w:val="28"/>
        </w:rPr>
        <w:t xml:space="preserve"> (приложение).</w:t>
      </w:r>
    </w:p>
    <w:p w:rsidR="006D4766" w:rsidRDefault="006D4766" w:rsidP="006D4766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311C8F">
        <w:rPr>
          <w:sz w:val="28"/>
          <w:szCs w:val="28"/>
        </w:rPr>
        <w:t>. Настоящее постановление вступает в силу с 1 января 202</w:t>
      </w:r>
      <w:r>
        <w:rPr>
          <w:sz w:val="28"/>
          <w:szCs w:val="28"/>
        </w:rPr>
        <w:t>4</w:t>
      </w:r>
      <w:r w:rsidRPr="00311C8F">
        <w:rPr>
          <w:sz w:val="28"/>
          <w:szCs w:val="28"/>
        </w:rPr>
        <w:t xml:space="preserve"> года.</w:t>
      </w:r>
    </w:p>
    <w:p w:rsidR="002A7A70" w:rsidRPr="002A7A70" w:rsidRDefault="006D4766" w:rsidP="002A7A70">
      <w:pPr>
        <w:tabs>
          <w:tab w:val="left" w:pos="0"/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D1AFD">
        <w:rPr>
          <w:sz w:val="28"/>
          <w:szCs w:val="28"/>
        </w:rPr>
        <w:t xml:space="preserve">. </w:t>
      </w:r>
      <w:r w:rsidR="002A7A70" w:rsidRPr="002A7A70">
        <w:rPr>
          <w:sz w:val="28"/>
          <w:szCs w:val="28"/>
        </w:rPr>
        <w:t>Опубликовать постановление в Сборнике муниципальных правовых актов Беловского сельсовета Ребрихинского района Алтайского края, разместить на официальном сайте Администрации Беловского сельсовета Ребрихинского района Алтайского края, а также обнародовать на информационном стенде в Администрации Беловского сельсовета, и на информационном стенде села Георгиевка.</w:t>
      </w:r>
    </w:p>
    <w:p w:rsidR="006D4766" w:rsidRPr="006D4766" w:rsidRDefault="006D4766" w:rsidP="002A7A70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D4766">
        <w:rPr>
          <w:sz w:val="28"/>
          <w:szCs w:val="28"/>
        </w:rPr>
        <w:t xml:space="preserve">4.  </w:t>
      </w:r>
      <w:proofErr w:type="gramStart"/>
      <w:r w:rsidRPr="006D4766">
        <w:rPr>
          <w:sz w:val="28"/>
          <w:szCs w:val="28"/>
        </w:rPr>
        <w:t>Контроль  за</w:t>
      </w:r>
      <w:proofErr w:type="gramEnd"/>
      <w:r w:rsidRPr="006D4766">
        <w:rPr>
          <w:sz w:val="28"/>
          <w:szCs w:val="28"/>
        </w:rPr>
        <w:t xml:space="preserve">  исполнением настоящего постановления оставляю за собой.</w:t>
      </w:r>
    </w:p>
    <w:p w:rsidR="006D4766" w:rsidRDefault="006D4766" w:rsidP="006D4766">
      <w:pPr>
        <w:pStyle w:val="a7"/>
      </w:pPr>
    </w:p>
    <w:p w:rsidR="002A7A70" w:rsidRDefault="002A7A70" w:rsidP="006D4766">
      <w:pPr>
        <w:pStyle w:val="a7"/>
      </w:pPr>
    </w:p>
    <w:p w:rsidR="006D4766" w:rsidRDefault="006D4766" w:rsidP="006D4766">
      <w:pPr>
        <w:pStyle w:val="a7"/>
      </w:pPr>
      <w:r>
        <w:t>Глава  сельсовета                                                                                    А.А. Бочаров</w:t>
      </w:r>
    </w:p>
    <w:p w:rsidR="006D4766" w:rsidRDefault="006D4766" w:rsidP="006D4766">
      <w:pPr>
        <w:jc w:val="both"/>
      </w:pPr>
    </w:p>
    <w:p w:rsidR="006D4766" w:rsidRDefault="006D4766" w:rsidP="006D4766">
      <w:pPr>
        <w:jc w:val="both"/>
      </w:pPr>
    </w:p>
    <w:p w:rsidR="006D4766" w:rsidRDefault="006D4766" w:rsidP="006D4766">
      <w:pPr>
        <w:pStyle w:val="a7"/>
        <w:spacing w:after="0"/>
        <w:ind w:firstLine="709"/>
        <w:rPr>
          <w:sz w:val="24"/>
          <w:szCs w:val="24"/>
        </w:rPr>
      </w:pPr>
    </w:p>
    <w:p w:rsidR="006D4766" w:rsidRDefault="006D4766" w:rsidP="006D4766">
      <w:pPr>
        <w:pStyle w:val="a7"/>
        <w:spacing w:after="0"/>
        <w:ind w:firstLine="709"/>
        <w:rPr>
          <w:sz w:val="24"/>
          <w:szCs w:val="24"/>
        </w:rPr>
      </w:pPr>
    </w:p>
    <w:p w:rsidR="006D4766" w:rsidRDefault="006D4766" w:rsidP="006D4766">
      <w:pPr>
        <w:pStyle w:val="a7"/>
        <w:spacing w:after="0"/>
        <w:ind w:firstLine="709"/>
        <w:rPr>
          <w:sz w:val="24"/>
          <w:szCs w:val="24"/>
        </w:rPr>
      </w:pPr>
    </w:p>
    <w:p w:rsidR="006D4766" w:rsidRDefault="006D4766" w:rsidP="006D4766">
      <w:pPr>
        <w:pStyle w:val="a7"/>
        <w:spacing w:after="0"/>
        <w:ind w:firstLine="709"/>
        <w:rPr>
          <w:sz w:val="24"/>
          <w:szCs w:val="24"/>
        </w:rPr>
      </w:pPr>
    </w:p>
    <w:p w:rsidR="006D4766" w:rsidRDefault="006D4766" w:rsidP="006D4766">
      <w:pPr>
        <w:pStyle w:val="a7"/>
        <w:spacing w:after="0"/>
        <w:ind w:firstLine="709"/>
        <w:rPr>
          <w:sz w:val="24"/>
          <w:szCs w:val="24"/>
        </w:rPr>
      </w:pPr>
    </w:p>
    <w:p w:rsidR="006D4766" w:rsidRDefault="006D4766" w:rsidP="006D4766">
      <w:pPr>
        <w:pStyle w:val="a7"/>
        <w:spacing w:after="0"/>
        <w:ind w:firstLine="709"/>
        <w:rPr>
          <w:sz w:val="24"/>
          <w:szCs w:val="24"/>
        </w:rPr>
      </w:pPr>
    </w:p>
    <w:p w:rsidR="006D4766" w:rsidRDefault="006D4766" w:rsidP="006D4766">
      <w:pPr>
        <w:pStyle w:val="a7"/>
        <w:spacing w:after="0"/>
        <w:ind w:firstLine="709"/>
        <w:rPr>
          <w:sz w:val="24"/>
          <w:szCs w:val="24"/>
        </w:rPr>
      </w:pPr>
    </w:p>
    <w:p w:rsidR="006D4766" w:rsidRDefault="006D4766" w:rsidP="006D4766">
      <w:pPr>
        <w:pStyle w:val="a7"/>
        <w:spacing w:after="0"/>
        <w:ind w:firstLine="709"/>
        <w:rPr>
          <w:sz w:val="24"/>
          <w:szCs w:val="24"/>
        </w:rPr>
      </w:pPr>
    </w:p>
    <w:p w:rsidR="006D4766" w:rsidRDefault="006D4766" w:rsidP="006D4766">
      <w:pPr>
        <w:pStyle w:val="a7"/>
        <w:spacing w:after="0"/>
        <w:ind w:firstLine="709"/>
        <w:rPr>
          <w:sz w:val="24"/>
          <w:szCs w:val="24"/>
        </w:rPr>
      </w:pPr>
    </w:p>
    <w:p w:rsidR="006D4766" w:rsidRDefault="006D4766" w:rsidP="006D4766">
      <w:pPr>
        <w:pStyle w:val="a7"/>
        <w:spacing w:after="0"/>
        <w:ind w:firstLine="709"/>
        <w:rPr>
          <w:sz w:val="24"/>
          <w:szCs w:val="24"/>
        </w:rPr>
      </w:pPr>
    </w:p>
    <w:p w:rsidR="006D4766" w:rsidRDefault="006D4766" w:rsidP="006D4766">
      <w:pPr>
        <w:pStyle w:val="a7"/>
        <w:spacing w:after="0"/>
        <w:ind w:firstLine="709"/>
        <w:rPr>
          <w:sz w:val="24"/>
          <w:szCs w:val="24"/>
        </w:rPr>
      </w:pPr>
    </w:p>
    <w:p w:rsidR="006D4766" w:rsidRDefault="006D4766" w:rsidP="006D4766">
      <w:pPr>
        <w:pStyle w:val="a7"/>
        <w:spacing w:after="0"/>
        <w:ind w:firstLine="709"/>
        <w:rPr>
          <w:sz w:val="24"/>
          <w:szCs w:val="24"/>
        </w:rPr>
      </w:pPr>
    </w:p>
    <w:p w:rsidR="006D4766" w:rsidRDefault="006D4766" w:rsidP="006D4766">
      <w:pPr>
        <w:pStyle w:val="a7"/>
        <w:spacing w:after="0"/>
        <w:ind w:firstLine="709"/>
        <w:rPr>
          <w:sz w:val="24"/>
          <w:szCs w:val="24"/>
        </w:rPr>
      </w:pPr>
    </w:p>
    <w:p w:rsidR="006D4766" w:rsidRDefault="006D4766" w:rsidP="006D4766">
      <w:pPr>
        <w:pStyle w:val="a7"/>
        <w:spacing w:after="0"/>
        <w:ind w:firstLine="709"/>
        <w:rPr>
          <w:sz w:val="24"/>
          <w:szCs w:val="24"/>
        </w:rPr>
      </w:pPr>
    </w:p>
    <w:p w:rsidR="006D4766" w:rsidRDefault="006D4766" w:rsidP="006D4766">
      <w:pPr>
        <w:pStyle w:val="a7"/>
        <w:spacing w:after="0"/>
        <w:ind w:firstLine="709"/>
        <w:rPr>
          <w:sz w:val="24"/>
          <w:szCs w:val="24"/>
        </w:rPr>
      </w:pPr>
    </w:p>
    <w:p w:rsidR="006D4766" w:rsidRDefault="006D4766" w:rsidP="006D4766">
      <w:pPr>
        <w:pStyle w:val="a7"/>
        <w:spacing w:after="0"/>
        <w:ind w:firstLine="709"/>
        <w:rPr>
          <w:sz w:val="24"/>
          <w:szCs w:val="24"/>
        </w:rPr>
      </w:pPr>
    </w:p>
    <w:p w:rsidR="006D4766" w:rsidRDefault="006D4766" w:rsidP="006D4766">
      <w:pPr>
        <w:pStyle w:val="a7"/>
        <w:spacing w:after="0"/>
        <w:ind w:firstLine="709"/>
        <w:rPr>
          <w:sz w:val="24"/>
          <w:szCs w:val="24"/>
        </w:rPr>
      </w:pPr>
    </w:p>
    <w:p w:rsidR="006D4766" w:rsidRDefault="006D4766" w:rsidP="006D4766">
      <w:pPr>
        <w:pStyle w:val="a7"/>
        <w:spacing w:after="0"/>
        <w:ind w:firstLine="709"/>
        <w:rPr>
          <w:sz w:val="24"/>
          <w:szCs w:val="24"/>
        </w:rPr>
      </w:pPr>
    </w:p>
    <w:p w:rsidR="006D4766" w:rsidRDefault="006D4766" w:rsidP="006D4766">
      <w:pPr>
        <w:pStyle w:val="a7"/>
        <w:spacing w:after="0"/>
        <w:ind w:firstLine="709"/>
        <w:rPr>
          <w:sz w:val="24"/>
          <w:szCs w:val="24"/>
        </w:rPr>
      </w:pPr>
    </w:p>
    <w:p w:rsidR="006D4766" w:rsidRDefault="006D4766" w:rsidP="006D4766">
      <w:pPr>
        <w:pStyle w:val="a7"/>
        <w:spacing w:after="0"/>
        <w:ind w:firstLine="709"/>
        <w:rPr>
          <w:sz w:val="24"/>
          <w:szCs w:val="24"/>
        </w:rPr>
      </w:pPr>
    </w:p>
    <w:p w:rsidR="006D4766" w:rsidRDefault="006D4766" w:rsidP="006D4766">
      <w:pPr>
        <w:pStyle w:val="a7"/>
        <w:spacing w:after="0"/>
        <w:ind w:firstLine="709"/>
        <w:rPr>
          <w:sz w:val="24"/>
          <w:szCs w:val="24"/>
        </w:rPr>
      </w:pPr>
    </w:p>
    <w:p w:rsidR="006D4766" w:rsidRDefault="006D4766" w:rsidP="006D4766">
      <w:pPr>
        <w:pStyle w:val="a7"/>
        <w:spacing w:after="0"/>
        <w:ind w:firstLine="709"/>
        <w:rPr>
          <w:sz w:val="24"/>
          <w:szCs w:val="24"/>
        </w:rPr>
      </w:pPr>
    </w:p>
    <w:p w:rsidR="006D4766" w:rsidRDefault="006D4766" w:rsidP="006D4766">
      <w:pPr>
        <w:pStyle w:val="a7"/>
        <w:spacing w:after="0"/>
        <w:ind w:firstLine="709"/>
        <w:rPr>
          <w:sz w:val="24"/>
          <w:szCs w:val="24"/>
        </w:rPr>
      </w:pPr>
    </w:p>
    <w:p w:rsidR="006D4766" w:rsidRDefault="006D4766" w:rsidP="006D4766">
      <w:pPr>
        <w:pStyle w:val="a7"/>
        <w:spacing w:after="0"/>
        <w:ind w:firstLine="709"/>
        <w:rPr>
          <w:sz w:val="24"/>
          <w:szCs w:val="24"/>
        </w:rPr>
      </w:pPr>
    </w:p>
    <w:p w:rsidR="006D4766" w:rsidRDefault="006D4766" w:rsidP="006D4766">
      <w:pPr>
        <w:pStyle w:val="a7"/>
        <w:spacing w:after="0"/>
        <w:ind w:firstLine="709"/>
        <w:rPr>
          <w:sz w:val="24"/>
          <w:szCs w:val="24"/>
        </w:rPr>
      </w:pPr>
    </w:p>
    <w:p w:rsidR="006D4766" w:rsidRDefault="006D4766" w:rsidP="006D4766">
      <w:pPr>
        <w:pStyle w:val="a7"/>
        <w:spacing w:after="0"/>
        <w:ind w:firstLine="709"/>
        <w:rPr>
          <w:sz w:val="24"/>
          <w:szCs w:val="24"/>
        </w:rPr>
      </w:pPr>
    </w:p>
    <w:p w:rsidR="006D4766" w:rsidRDefault="006D4766" w:rsidP="006D4766">
      <w:pPr>
        <w:pStyle w:val="a7"/>
        <w:spacing w:after="0"/>
        <w:ind w:firstLine="709"/>
        <w:rPr>
          <w:sz w:val="24"/>
          <w:szCs w:val="24"/>
        </w:rPr>
      </w:pPr>
    </w:p>
    <w:p w:rsidR="006D4766" w:rsidRDefault="006D4766" w:rsidP="006D4766">
      <w:pPr>
        <w:pStyle w:val="a7"/>
        <w:spacing w:after="0"/>
        <w:ind w:firstLine="709"/>
        <w:rPr>
          <w:sz w:val="24"/>
          <w:szCs w:val="24"/>
        </w:rPr>
      </w:pPr>
    </w:p>
    <w:p w:rsidR="006D4766" w:rsidRDefault="006D4766" w:rsidP="006D4766">
      <w:pPr>
        <w:pStyle w:val="a7"/>
        <w:spacing w:after="0"/>
        <w:ind w:firstLine="709"/>
        <w:rPr>
          <w:sz w:val="24"/>
          <w:szCs w:val="24"/>
        </w:rPr>
      </w:pPr>
    </w:p>
    <w:p w:rsidR="006D4766" w:rsidRDefault="006D4766" w:rsidP="006D4766">
      <w:pPr>
        <w:pStyle w:val="a7"/>
        <w:spacing w:after="0"/>
        <w:ind w:firstLine="709"/>
        <w:rPr>
          <w:sz w:val="24"/>
          <w:szCs w:val="24"/>
        </w:rPr>
      </w:pPr>
    </w:p>
    <w:p w:rsidR="006D4766" w:rsidRDefault="006D4766" w:rsidP="006D4766">
      <w:pPr>
        <w:pStyle w:val="a7"/>
        <w:spacing w:after="0"/>
        <w:ind w:firstLine="709"/>
        <w:rPr>
          <w:sz w:val="24"/>
          <w:szCs w:val="24"/>
        </w:rPr>
      </w:pPr>
    </w:p>
    <w:p w:rsidR="006D4766" w:rsidRDefault="006D4766" w:rsidP="006D4766">
      <w:pPr>
        <w:pStyle w:val="a7"/>
        <w:spacing w:after="0"/>
        <w:ind w:firstLine="709"/>
        <w:rPr>
          <w:sz w:val="24"/>
          <w:szCs w:val="24"/>
        </w:rPr>
      </w:pPr>
    </w:p>
    <w:p w:rsidR="006D4766" w:rsidRDefault="006D4766" w:rsidP="006D4766">
      <w:pPr>
        <w:pStyle w:val="a7"/>
        <w:spacing w:after="0"/>
        <w:ind w:firstLine="709"/>
        <w:rPr>
          <w:sz w:val="24"/>
          <w:szCs w:val="24"/>
        </w:rPr>
      </w:pPr>
    </w:p>
    <w:p w:rsidR="006D4766" w:rsidRDefault="006D4766" w:rsidP="006D4766">
      <w:pPr>
        <w:pStyle w:val="a7"/>
        <w:spacing w:after="0"/>
        <w:ind w:firstLine="709"/>
        <w:rPr>
          <w:sz w:val="24"/>
          <w:szCs w:val="24"/>
        </w:rPr>
      </w:pPr>
    </w:p>
    <w:p w:rsidR="006D4766" w:rsidRDefault="006D4766" w:rsidP="006D4766">
      <w:pPr>
        <w:pStyle w:val="a7"/>
        <w:spacing w:after="0"/>
        <w:ind w:firstLine="709"/>
        <w:rPr>
          <w:sz w:val="24"/>
          <w:szCs w:val="24"/>
        </w:rPr>
      </w:pPr>
    </w:p>
    <w:p w:rsidR="006D4766" w:rsidRDefault="006D4766" w:rsidP="006D4766">
      <w:pPr>
        <w:pStyle w:val="a7"/>
        <w:spacing w:after="0"/>
        <w:ind w:firstLine="709"/>
        <w:rPr>
          <w:sz w:val="24"/>
          <w:szCs w:val="24"/>
        </w:rPr>
      </w:pPr>
    </w:p>
    <w:p w:rsidR="006D4766" w:rsidRDefault="006D4766" w:rsidP="006D4766">
      <w:pPr>
        <w:pStyle w:val="a7"/>
        <w:spacing w:after="0"/>
        <w:ind w:firstLine="709"/>
        <w:rPr>
          <w:sz w:val="24"/>
          <w:szCs w:val="24"/>
        </w:rPr>
      </w:pPr>
    </w:p>
    <w:p w:rsidR="006D4766" w:rsidRDefault="006D4766" w:rsidP="006D4766">
      <w:pPr>
        <w:pStyle w:val="a7"/>
        <w:spacing w:after="0"/>
        <w:ind w:firstLine="709"/>
        <w:rPr>
          <w:sz w:val="24"/>
          <w:szCs w:val="24"/>
        </w:rPr>
      </w:pPr>
    </w:p>
    <w:p w:rsidR="006D4766" w:rsidRDefault="006D4766" w:rsidP="006D4766">
      <w:pPr>
        <w:pStyle w:val="a7"/>
        <w:spacing w:after="0"/>
        <w:ind w:firstLine="709"/>
        <w:rPr>
          <w:sz w:val="24"/>
          <w:szCs w:val="24"/>
        </w:rPr>
      </w:pPr>
    </w:p>
    <w:p w:rsidR="006D4766" w:rsidRDefault="006D4766" w:rsidP="006D4766">
      <w:pPr>
        <w:pStyle w:val="a7"/>
        <w:spacing w:after="0"/>
        <w:ind w:firstLine="709"/>
        <w:rPr>
          <w:sz w:val="24"/>
          <w:szCs w:val="24"/>
        </w:rPr>
      </w:pPr>
    </w:p>
    <w:p w:rsidR="006D4766" w:rsidRDefault="006D4766" w:rsidP="006D4766">
      <w:pPr>
        <w:pStyle w:val="a7"/>
        <w:spacing w:after="0"/>
        <w:ind w:firstLine="709"/>
        <w:rPr>
          <w:sz w:val="24"/>
          <w:szCs w:val="24"/>
        </w:rPr>
      </w:pPr>
    </w:p>
    <w:p w:rsidR="006D4766" w:rsidRDefault="006D4766" w:rsidP="006D4766">
      <w:pPr>
        <w:pStyle w:val="a7"/>
        <w:spacing w:after="0"/>
        <w:ind w:firstLine="709"/>
        <w:rPr>
          <w:sz w:val="24"/>
          <w:szCs w:val="24"/>
        </w:rPr>
      </w:pPr>
    </w:p>
    <w:p w:rsidR="006D4766" w:rsidRDefault="006D4766" w:rsidP="006D4766">
      <w:pPr>
        <w:pStyle w:val="a7"/>
        <w:spacing w:after="0"/>
        <w:ind w:firstLine="709"/>
        <w:rPr>
          <w:sz w:val="24"/>
          <w:szCs w:val="24"/>
        </w:rPr>
      </w:pPr>
    </w:p>
    <w:p w:rsidR="006D4766" w:rsidRDefault="006D4766" w:rsidP="006D4766">
      <w:pPr>
        <w:pStyle w:val="a7"/>
        <w:spacing w:after="0"/>
        <w:ind w:firstLine="709"/>
        <w:rPr>
          <w:sz w:val="24"/>
          <w:szCs w:val="24"/>
        </w:rPr>
      </w:pPr>
    </w:p>
    <w:p w:rsidR="006D4766" w:rsidRDefault="006D4766" w:rsidP="006D4766">
      <w:pPr>
        <w:pStyle w:val="a7"/>
        <w:spacing w:after="0"/>
        <w:ind w:firstLine="709"/>
        <w:rPr>
          <w:sz w:val="24"/>
          <w:szCs w:val="24"/>
        </w:rPr>
      </w:pPr>
    </w:p>
    <w:p w:rsidR="006D4766" w:rsidRPr="00A64CA0" w:rsidRDefault="006D4766" w:rsidP="006D4766">
      <w:pPr>
        <w:pStyle w:val="a7"/>
        <w:spacing w:after="0"/>
        <w:ind w:firstLine="709"/>
        <w:rPr>
          <w:sz w:val="24"/>
          <w:szCs w:val="24"/>
        </w:rPr>
      </w:pPr>
      <w:proofErr w:type="spellStart"/>
      <w:r w:rsidRPr="00A64CA0">
        <w:rPr>
          <w:sz w:val="24"/>
          <w:szCs w:val="24"/>
        </w:rPr>
        <w:t>Антикоррупционная</w:t>
      </w:r>
      <w:proofErr w:type="spellEnd"/>
      <w:r w:rsidRPr="00A64CA0">
        <w:rPr>
          <w:sz w:val="24"/>
          <w:szCs w:val="24"/>
        </w:rPr>
        <w:t xml:space="preserve"> экспертиза муниципального правового акта проведена. </w:t>
      </w:r>
      <w:proofErr w:type="spellStart"/>
      <w:r w:rsidRPr="00A64CA0">
        <w:rPr>
          <w:sz w:val="24"/>
          <w:szCs w:val="24"/>
        </w:rPr>
        <w:t>Коррупциогенных</w:t>
      </w:r>
      <w:proofErr w:type="spellEnd"/>
      <w:r w:rsidRPr="00A64CA0">
        <w:rPr>
          <w:sz w:val="24"/>
          <w:szCs w:val="24"/>
        </w:rPr>
        <w:t xml:space="preserve">  факторов  не  выявлено.</w:t>
      </w:r>
    </w:p>
    <w:p w:rsidR="006D4766" w:rsidRDefault="006D4766" w:rsidP="006D4766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Главный специалист</w:t>
      </w:r>
      <w:r w:rsidRPr="00E80EC4">
        <w:rPr>
          <w:sz w:val="24"/>
          <w:szCs w:val="24"/>
        </w:rPr>
        <w:t xml:space="preserve"> Администрации сельсовета</w:t>
      </w:r>
      <w:r>
        <w:rPr>
          <w:sz w:val="24"/>
          <w:szCs w:val="24"/>
        </w:rPr>
        <w:t xml:space="preserve">   </w:t>
      </w:r>
      <w:r w:rsidRPr="004F295B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                                      </w:t>
      </w:r>
      <w:r w:rsidRPr="004F295B">
        <w:rPr>
          <w:sz w:val="24"/>
          <w:szCs w:val="24"/>
        </w:rPr>
        <w:t xml:space="preserve"> </w:t>
      </w:r>
      <w:r>
        <w:rPr>
          <w:sz w:val="24"/>
          <w:szCs w:val="24"/>
        </w:rPr>
        <w:t>Е.В.Черкашина</w:t>
      </w:r>
    </w:p>
    <w:p w:rsidR="006D4766" w:rsidRDefault="006D4766" w:rsidP="006D4766">
      <w:pPr>
        <w:shd w:val="clear" w:color="auto" w:fill="FFFFFF"/>
        <w:rPr>
          <w:b/>
          <w:bCs/>
          <w:sz w:val="26"/>
          <w:szCs w:val="26"/>
        </w:rPr>
      </w:pPr>
    </w:p>
    <w:p w:rsidR="006D4766" w:rsidRDefault="006D4766" w:rsidP="00FB0B24">
      <w:pPr>
        <w:shd w:val="clear" w:color="auto" w:fill="FFFFFF"/>
        <w:jc w:val="center"/>
        <w:rPr>
          <w:b/>
          <w:bCs/>
          <w:sz w:val="26"/>
          <w:szCs w:val="26"/>
        </w:rPr>
      </w:pPr>
    </w:p>
    <w:p w:rsidR="006D4766" w:rsidRPr="006D4766" w:rsidRDefault="006D4766" w:rsidP="006D4766">
      <w:pPr>
        <w:autoSpaceDE w:val="0"/>
        <w:autoSpaceDN w:val="0"/>
        <w:adjustRightInd w:val="0"/>
        <w:ind w:left="510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                </w:t>
      </w:r>
      <w:r w:rsidRPr="006D4766">
        <w:rPr>
          <w:bCs/>
          <w:sz w:val="28"/>
          <w:szCs w:val="28"/>
        </w:rPr>
        <w:t xml:space="preserve">Приложение </w:t>
      </w:r>
    </w:p>
    <w:p w:rsidR="006D4766" w:rsidRPr="006D4766" w:rsidRDefault="006D4766" w:rsidP="006D4766">
      <w:pPr>
        <w:autoSpaceDE w:val="0"/>
        <w:autoSpaceDN w:val="0"/>
        <w:adjustRightInd w:val="0"/>
        <w:ind w:left="510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</w:t>
      </w:r>
      <w:r w:rsidRPr="006D4766">
        <w:rPr>
          <w:bCs/>
          <w:sz w:val="28"/>
          <w:szCs w:val="28"/>
        </w:rPr>
        <w:t>УТВЕРЖДЕНО</w:t>
      </w:r>
    </w:p>
    <w:p w:rsidR="006D4766" w:rsidRDefault="006D4766" w:rsidP="006D4766">
      <w:pPr>
        <w:autoSpaceDE w:val="0"/>
        <w:autoSpaceDN w:val="0"/>
        <w:adjustRightInd w:val="0"/>
        <w:ind w:left="5103"/>
        <w:jc w:val="center"/>
        <w:rPr>
          <w:bCs/>
          <w:sz w:val="28"/>
          <w:szCs w:val="28"/>
        </w:rPr>
      </w:pPr>
      <w:r w:rsidRPr="006D4766">
        <w:rPr>
          <w:bCs/>
          <w:sz w:val="28"/>
          <w:szCs w:val="28"/>
        </w:rPr>
        <w:t>постановлением Администрации</w:t>
      </w:r>
    </w:p>
    <w:p w:rsidR="006D4766" w:rsidRDefault="006D4766" w:rsidP="006D4766">
      <w:pPr>
        <w:autoSpaceDE w:val="0"/>
        <w:autoSpaceDN w:val="0"/>
        <w:adjustRightInd w:val="0"/>
        <w:ind w:left="5103"/>
        <w:jc w:val="center"/>
        <w:rPr>
          <w:bCs/>
          <w:sz w:val="28"/>
          <w:szCs w:val="28"/>
        </w:rPr>
      </w:pPr>
      <w:r w:rsidRPr="006D4766">
        <w:rPr>
          <w:bCs/>
          <w:sz w:val="28"/>
          <w:szCs w:val="28"/>
        </w:rPr>
        <w:t>Беловского сельсовета Ребрихинского района</w:t>
      </w:r>
    </w:p>
    <w:p w:rsidR="006D4766" w:rsidRPr="006D4766" w:rsidRDefault="006D4766" w:rsidP="006D4766">
      <w:pPr>
        <w:autoSpaceDE w:val="0"/>
        <w:autoSpaceDN w:val="0"/>
        <w:adjustRightInd w:val="0"/>
        <w:ind w:left="5103"/>
        <w:jc w:val="center"/>
        <w:rPr>
          <w:bCs/>
          <w:sz w:val="28"/>
          <w:szCs w:val="28"/>
        </w:rPr>
      </w:pPr>
      <w:r w:rsidRPr="006D4766">
        <w:rPr>
          <w:bCs/>
          <w:sz w:val="28"/>
          <w:szCs w:val="28"/>
        </w:rPr>
        <w:t>Алтайского края</w:t>
      </w:r>
    </w:p>
    <w:p w:rsidR="006D4766" w:rsidRPr="006D4766" w:rsidRDefault="006D4766" w:rsidP="006D4766">
      <w:pPr>
        <w:autoSpaceDE w:val="0"/>
        <w:autoSpaceDN w:val="0"/>
        <w:adjustRightInd w:val="0"/>
        <w:ind w:left="5103"/>
        <w:jc w:val="center"/>
        <w:rPr>
          <w:bCs/>
          <w:sz w:val="28"/>
          <w:szCs w:val="28"/>
        </w:rPr>
      </w:pPr>
      <w:r w:rsidRPr="006D4766">
        <w:rPr>
          <w:bCs/>
          <w:sz w:val="28"/>
          <w:szCs w:val="28"/>
        </w:rPr>
        <w:t xml:space="preserve">от </w:t>
      </w:r>
      <w:r w:rsidR="00F858B2">
        <w:rPr>
          <w:bCs/>
          <w:sz w:val="28"/>
          <w:szCs w:val="28"/>
        </w:rPr>
        <w:t>13.12.2023  №73</w:t>
      </w:r>
    </w:p>
    <w:p w:rsidR="006D4766" w:rsidRPr="006D4766" w:rsidRDefault="006D4766" w:rsidP="00FB0B24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6D4766" w:rsidRDefault="006D4766" w:rsidP="00FB0B24">
      <w:pPr>
        <w:shd w:val="clear" w:color="auto" w:fill="FFFFFF"/>
        <w:jc w:val="center"/>
        <w:rPr>
          <w:b/>
          <w:bCs/>
          <w:sz w:val="26"/>
          <w:szCs w:val="26"/>
        </w:rPr>
      </w:pPr>
    </w:p>
    <w:p w:rsidR="006D4766" w:rsidRDefault="006D4766" w:rsidP="00FB0B24">
      <w:pPr>
        <w:shd w:val="clear" w:color="auto" w:fill="FFFFFF"/>
        <w:jc w:val="center"/>
        <w:rPr>
          <w:b/>
          <w:bCs/>
          <w:sz w:val="26"/>
          <w:szCs w:val="26"/>
        </w:rPr>
      </w:pPr>
    </w:p>
    <w:p w:rsidR="00737172" w:rsidRPr="00867F44" w:rsidRDefault="00737172" w:rsidP="00FB0B24">
      <w:pPr>
        <w:shd w:val="clear" w:color="auto" w:fill="FFFFFF"/>
        <w:jc w:val="center"/>
        <w:rPr>
          <w:sz w:val="26"/>
          <w:szCs w:val="26"/>
        </w:rPr>
      </w:pPr>
      <w:r w:rsidRPr="00867F44">
        <w:rPr>
          <w:b/>
          <w:bCs/>
          <w:sz w:val="26"/>
          <w:szCs w:val="26"/>
        </w:rPr>
        <w:t>ПРОГРАММА</w:t>
      </w:r>
    </w:p>
    <w:p w:rsidR="00E038B5" w:rsidRPr="00867F44" w:rsidRDefault="00737172" w:rsidP="00FB0B24">
      <w:pPr>
        <w:shd w:val="clear" w:color="auto" w:fill="FFFFFF"/>
        <w:jc w:val="center"/>
        <w:rPr>
          <w:b/>
          <w:sz w:val="26"/>
          <w:szCs w:val="26"/>
        </w:rPr>
      </w:pPr>
      <w:r w:rsidRPr="00867F44">
        <w:rPr>
          <w:b/>
          <w:sz w:val="26"/>
          <w:szCs w:val="26"/>
        </w:rPr>
        <w:t>профилактики рисков причинения вреда (ущерба) охраняемым законом ценностям в сфере муниципального контроля в сфере благоустройства на территории муниципал</w:t>
      </w:r>
      <w:r w:rsidR="002C2E5B" w:rsidRPr="00867F44">
        <w:rPr>
          <w:b/>
          <w:sz w:val="26"/>
          <w:szCs w:val="26"/>
        </w:rPr>
        <w:t>ьного образования</w:t>
      </w:r>
    </w:p>
    <w:p w:rsidR="00E038B5" w:rsidRPr="00867F44" w:rsidRDefault="007C0B68" w:rsidP="00FB0B24">
      <w:pPr>
        <w:shd w:val="clear" w:color="auto" w:fill="FFFFFF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Беловский</w:t>
      </w:r>
      <w:r w:rsidR="002C2E5B" w:rsidRPr="00867F44">
        <w:rPr>
          <w:b/>
          <w:sz w:val="26"/>
          <w:szCs w:val="26"/>
        </w:rPr>
        <w:t xml:space="preserve"> </w:t>
      </w:r>
      <w:r w:rsidR="00737172" w:rsidRPr="00867F44">
        <w:rPr>
          <w:b/>
          <w:sz w:val="26"/>
          <w:szCs w:val="26"/>
        </w:rPr>
        <w:t>сельсовет Ребрихинского района</w:t>
      </w:r>
    </w:p>
    <w:p w:rsidR="00737172" w:rsidRPr="00867F44" w:rsidRDefault="00737172" w:rsidP="00FB0B24">
      <w:pPr>
        <w:shd w:val="clear" w:color="auto" w:fill="FFFFFF"/>
        <w:jc w:val="center"/>
        <w:rPr>
          <w:b/>
          <w:sz w:val="26"/>
          <w:szCs w:val="26"/>
        </w:rPr>
      </w:pPr>
      <w:r w:rsidRPr="00867F44">
        <w:rPr>
          <w:b/>
          <w:sz w:val="26"/>
          <w:szCs w:val="26"/>
        </w:rPr>
        <w:t>Алтайского края</w:t>
      </w:r>
    </w:p>
    <w:p w:rsidR="00737172" w:rsidRDefault="00737172" w:rsidP="00867F44">
      <w:pPr>
        <w:shd w:val="clear" w:color="auto" w:fill="FFFFFF"/>
        <w:ind w:firstLine="709"/>
        <w:jc w:val="center"/>
        <w:rPr>
          <w:b/>
          <w:sz w:val="26"/>
          <w:szCs w:val="26"/>
        </w:rPr>
      </w:pPr>
    </w:p>
    <w:p w:rsidR="00F306C1" w:rsidRPr="00867F44" w:rsidRDefault="00F306C1" w:rsidP="00867F44">
      <w:pPr>
        <w:shd w:val="clear" w:color="auto" w:fill="FFFFFF"/>
        <w:ind w:firstLine="709"/>
        <w:jc w:val="center"/>
        <w:rPr>
          <w:b/>
          <w:sz w:val="26"/>
          <w:szCs w:val="26"/>
        </w:rPr>
      </w:pPr>
    </w:p>
    <w:p w:rsidR="00737172" w:rsidRPr="00867F44" w:rsidRDefault="00737172" w:rsidP="00867F44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b/>
          <w:sz w:val="26"/>
          <w:szCs w:val="26"/>
        </w:rPr>
      </w:pPr>
      <w:r w:rsidRPr="00867F44">
        <w:rPr>
          <w:b/>
          <w:sz w:val="26"/>
          <w:szCs w:val="26"/>
        </w:rPr>
        <w:t>1. Анализ текущего состояния осуществления муниципального</w:t>
      </w:r>
    </w:p>
    <w:p w:rsidR="00737172" w:rsidRPr="00867F44" w:rsidRDefault="00737172" w:rsidP="00867F44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b/>
          <w:sz w:val="26"/>
          <w:szCs w:val="26"/>
        </w:rPr>
      </w:pPr>
      <w:r w:rsidRPr="00867F44">
        <w:rPr>
          <w:b/>
          <w:sz w:val="26"/>
          <w:szCs w:val="26"/>
        </w:rPr>
        <w:t>контроля в сфере благоустройства</w:t>
      </w:r>
    </w:p>
    <w:p w:rsidR="00737172" w:rsidRPr="00867F44" w:rsidRDefault="00737172" w:rsidP="00867F44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b/>
          <w:sz w:val="26"/>
          <w:szCs w:val="26"/>
        </w:rPr>
      </w:pPr>
    </w:p>
    <w:p w:rsidR="00737172" w:rsidRPr="00F306C1" w:rsidRDefault="00737172" w:rsidP="000D0022">
      <w:pPr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F306C1">
        <w:rPr>
          <w:sz w:val="24"/>
          <w:szCs w:val="24"/>
        </w:rPr>
        <w:t xml:space="preserve"> </w:t>
      </w:r>
      <w:proofErr w:type="gramStart"/>
      <w:r w:rsidRPr="00F306C1">
        <w:rPr>
          <w:sz w:val="24"/>
          <w:szCs w:val="24"/>
        </w:rPr>
        <w:t>Муниципальный контроль за соблюдением Правил благоустройства</w:t>
      </w:r>
      <w:r w:rsidR="00E7503A" w:rsidRPr="00F306C1">
        <w:rPr>
          <w:rFonts w:eastAsia="Calibri"/>
          <w:sz w:val="24"/>
          <w:szCs w:val="24"/>
          <w:lang w:eastAsia="en-US"/>
        </w:rPr>
        <w:t xml:space="preserve"> территории </w:t>
      </w:r>
      <w:r w:rsidR="00E7503A" w:rsidRPr="00F306C1">
        <w:rPr>
          <w:sz w:val="24"/>
          <w:szCs w:val="24"/>
        </w:rPr>
        <w:t xml:space="preserve">муниципального образования </w:t>
      </w:r>
      <w:r w:rsidR="007C0B68" w:rsidRPr="00F306C1">
        <w:rPr>
          <w:sz w:val="24"/>
          <w:szCs w:val="24"/>
        </w:rPr>
        <w:t>Беловский</w:t>
      </w:r>
      <w:r w:rsidR="00E7503A" w:rsidRPr="00F306C1">
        <w:rPr>
          <w:sz w:val="24"/>
          <w:szCs w:val="24"/>
        </w:rPr>
        <w:t xml:space="preserve"> сельсовет</w:t>
      </w:r>
      <w:r w:rsidR="00B51971" w:rsidRPr="00F306C1">
        <w:rPr>
          <w:sz w:val="24"/>
          <w:szCs w:val="24"/>
        </w:rPr>
        <w:t xml:space="preserve"> </w:t>
      </w:r>
      <w:r w:rsidR="00E7503A" w:rsidRPr="00F306C1">
        <w:rPr>
          <w:sz w:val="24"/>
          <w:szCs w:val="24"/>
        </w:rPr>
        <w:t xml:space="preserve"> Ребрихинского района Алтайского края, </w:t>
      </w:r>
      <w:r w:rsidR="00E038B5" w:rsidRPr="00F306C1">
        <w:rPr>
          <w:sz w:val="24"/>
          <w:szCs w:val="24"/>
        </w:rPr>
        <w:t xml:space="preserve">утвержденных решением </w:t>
      </w:r>
      <w:r w:rsidR="007C0B68" w:rsidRPr="00F306C1">
        <w:rPr>
          <w:sz w:val="24"/>
          <w:szCs w:val="24"/>
        </w:rPr>
        <w:t>Беловского</w:t>
      </w:r>
      <w:r w:rsidR="00E038B5" w:rsidRPr="00F306C1">
        <w:rPr>
          <w:sz w:val="24"/>
          <w:szCs w:val="24"/>
        </w:rPr>
        <w:t xml:space="preserve"> сельского Совета народных депутатов </w:t>
      </w:r>
      <w:r w:rsidR="007C0B68" w:rsidRPr="00F306C1">
        <w:rPr>
          <w:sz w:val="24"/>
          <w:szCs w:val="24"/>
        </w:rPr>
        <w:t>Беловского</w:t>
      </w:r>
      <w:r w:rsidR="00E038B5" w:rsidRPr="00F306C1">
        <w:rPr>
          <w:sz w:val="24"/>
          <w:szCs w:val="24"/>
        </w:rPr>
        <w:t xml:space="preserve"> сельсовета  Ребрихинского района Алтайс</w:t>
      </w:r>
      <w:r w:rsidR="00867F44" w:rsidRPr="00F306C1">
        <w:rPr>
          <w:sz w:val="24"/>
          <w:szCs w:val="24"/>
        </w:rPr>
        <w:t xml:space="preserve">кого края от  </w:t>
      </w:r>
      <w:r w:rsidR="007C0B68" w:rsidRPr="00F306C1">
        <w:rPr>
          <w:sz w:val="24"/>
          <w:szCs w:val="24"/>
        </w:rPr>
        <w:t>18</w:t>
      </w:r>
      <w:r w:rsidR="00867F44" w:rsidRPr="00F306C1">
        <w:rPr>
          <w:sz w:val="24"/>
          <w:szCs w:val="24"/>
        </w:rPr>
        <w:t xml:space="preserve">.07.2019 г. № </w:t>
      </w:r>
      <w:r w:rsidR="007C0B68" w:rsidRPr="00F306C1">
        <w:rPr>
          <w:sz w:val="24"/>
          <w:szCs w:val="24"/>
        </w:rPr>
        <w:t>37</w:t>
      </w:r>
      <w:r w:rsidR="00867F44" w:rsidRPr="00F306C1">
        <w:rPr>
          <w:sz w:val="24"/>
          <w:szCs w:val="24"/>
        </w:rPr>
        <w:t xml:space="preserve"> (в редакции от </w:t>
      </w:r>
      <w:r w:rsidR="007C0B68" w:rsidRPr="00F306C1">
        <w:rPr>
          <w:sz w:val="24"/>
          <w:szCs w:val="24"/>
        </w:rPr>
        <w:t>02</w:t>
      </w:r>
      <w:r w:rsidR="00D14C84" w:rsidRPr="00F306C1">
        <w:rPr>
          <w:sz w:val="24"/>
          <w:szCs w:val="24"/>
        </w:rPr>
        <w:t>.0</w:t>
      </w:r>
      <w:r w:rsidR="007C0B68" w:rsidRPr="00F306C1">
        <w:rPr>
          <w:sz w:val="24"/>
          <w:szCs w:val="24"/>
        </w:rPr>
        <w:t>3</w:t>
      </w:r>
      <w:r w:rsidR="00D14C84" w:rsidRPr="00F306C1">
        <w:rPr>
          <w:sz w:val="24"/>
          <w:szCs w:val="24"/>
        </w:rPr>
        <w:t xml:space="preserve">.2020 № </w:t>
      </w:r>
      <w:r w:rsidR="007C0B68" w:rsidRPr="00F306C1">
        <w:rPr>
          <w:sz w:val="24"/>
          <w:szCs w:val="24"/>
        </w:rPr>
        <w:t>4,от 27.12.2021</w:t>
      </w:r>
      <w:r w:rsidR="007C0B68" w:rsidRPr="00F306C1">
        <w:rPr>
          <w:color w:val="FF0000"/>
          <w:sz w:val="24"/>
          <w:szCs w:val="24"/>
        </w:rPr>
        <w:t xml:space="preserve"> </w:t>
      </w:r>
      <w:r w:rsidR="007C0B68" w:rsidRPr="00F306C1">
        <w:rPr>
          <w:sz w:val="24"/>
          <w:szCs w:val="24"/>
        </w:rPr>
        <w:t>№ 57</w:t>
      </w:r>
      <w:r w:rsidR="00E038B5" w:rsidRPr="00F306C1">
        <w:rPr>
          <w:sz w:val="24"/>
          <w:szCs w:val="24"/>
        </w:rPr>
        <w:t>)</w:t>
      </w:r>
      <w:r w:rsidR="00E7503A" w:rsidRPr="00F306C1">
        <w:rPr>
          <w:sz w:val="24"/>
          <w:szCs w:val="24"/>
        </w:rPr>
        <w:t>,</w:t>
      </w:r>
      <w:r w:rsidRPr="00F306C1">
        <w:rPr>
          <w:sz w:val="24"/>
          <w:szCs w:val="24"/>
        </w:rPr>
        <w:t xml:space="preserve"> осуществляется на основании пункта </w:t>
      </w:r>
      <w:r w:rsidR="00F306C1" w:rsidRPr="00F306C1">
        <w:rPr>
          <w:sz w:val="24"/>
          <w:szCs w:val="24"/>
        </w:rPr>
        <w:t>19</w:t>
      </w:r>
      <w:r w:rsidRPr="00F306C1">
        <w:rPr>
          <w:sz w:val="24"/>
          <w:szCs w:val="24"/>
        </w:rPr>
        <w:t xml:space="preserve"> части 1 статьи 1</w:t>
      </w:r>
      <w:r w:rsidR="00F306C1" w:rsidRPr="00F306C1">
        <w:rPr>
          <w:sz w:val="24"/>
          <w:szCs w:val="24"/>
        </w:rPr>
        <w:t>4</w:t>
      </w:r>
      <w:r w:rsidRPr="00F306C1">
        <w:rPr>
          <w:sz w:val="24"/>
          <w:szCs w:val="24"/>
        </w:rPr>
        <w:t xml:space="preserve"> Федерального закона </w:t>
      </w:r>
      <w:r w:rsidRPr="00F306C1">
        <w:rPr>
          <w:rFonts w:eastAsia="Calibri"/>
          <w:sz w:val="24"/>
          <w:szCs w:val="24"/>
          <w:shd w:val="clear" w:color="auto" w:fill="FBFBFB"/>
          <w:lang w:eastAsia="en-US"/>
        </w:rPr>
        <w:t> </w:t>
      </w:r>
      <w:r w:rsidRPr="00F306C1">
        <w:rPr>
          <w:rFonts w:eastAsia="Calibri"/>
          <w:sz w:val="24"/>
          <w:szCs w:val="24"/>
          <w:lang w:eastAsia="en-US"/>
        </w:rPr>
        <w:t>06.10.2003</w:t>
      </w:r>
      <w:r w:rsidRPr="00F306C1">
        <w:rPr>
          <w:sz w:val="24"/>
          <w:szCs w:val="24"/>
        </w:rPr>
        <w:t xml:space="preserve"> № 131-ФЗ. </w:t>
      </w:r>
      <w:proofErr w:type="gramEnd"/>
    </w:p>
    <w:p w:rsidR="00737172" w:rsidRPr="00F306C1" w:rsidRDefault="00737172" w:rsidP="000D0022">
      <w:pPr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F306C1">
        <w:rPr>
          <w:rFonts w:eastAsia="Calibri"/>
          <w:sz w:val="24"/>
          <w:szCs w:val="24"/>
          <w:lang w:eastAsia="en-US"/>
        </w:rPr>
        <w:t xml:space="preserve">Предметом муниципального контроля является соблюдение правил благоустройства территории </w:t>
      </w:r>
      <w:r w:rsidRPr="00F306C1">
        <w:rPr>
          <w:sz w:val="24"/>
          <w:szCs w:val="24"/>
        </w:rPr>
        <w:t>му</w:t>
      </w:r>
      <w:r w:rsidR="002C2E5B" w:rsidRPr="00F306C1">
        <w:rPr>
          <w:sz w:val="24"/>
          <w:szCs w:val="24"/>
        </w:rPr>
        <w:t xml:space="preserve">ниципального образования </w:t>
      </w:r>
      <w:r w:rsidR="007C0B68" w:rsidRPr="00F306C1">
        <w:rPr>
          <w:sz w:val="24"/>
          <w:szCs w:val="24"/>
        </w:rPr>
        <w:t>Беловский</w:t>
      </w:r>
      <w:r w:rsidR="002C2E5B" w:rsidRPr="00F306C1">
        <w:rPr>
          <w:sz w:val="24"/>
          <w:szCs w:val="24"/>
        </w:rPr>
        <w:t xml:space="preserve"> </w:t>
      </w:r>
      <w:r w:rsidRPr="00F306C1">
        <w:rPr>
          <w:sz w:val="24"/>
          <w:szCs w:val="24"/>
        </w:rPr>
        <w:t>сельсовет Ребрихинского района Алтайского края</w:t>
      </w:r>
      <w:r w:rsidRPr="00F306C1">
        <w:rPr>
          <w:rFonts w:eastAsia="Calibri"/>
          <w:sz w:val="24"/>
          <w:szCs w:val="24"/>
          <w:lang w:eastAsia="en-US"/>
        </w:rPr>
        <w:t>, в том числе требований к обеспечению доступности для инвалидов объектов социальной, инженерной и транспортной инфрастр</w:t>
      </w:r>
      <w:r w:rsidR="00E038B5" w:rsidRPr="00F306C1">
        <w:rPr>
          <w:rFonts w:eastAsia="Calibri"/>
          <w:sz w:val="24"/>
          <w:szCs w:val="24"/>
          <w:lang w:eastAsia="en-US"/>
        </w:rPr>
        <w:t xml:space="preserve">уктур и предоставляемых услуг,  </w:t>
      </w:r>
      <w:r w:rsidRPr="00F306C1">
        <w:rPr>
          <w:rFonts w:eastAsia="Calibri"/>
          <w:sz w:val="24"/>
          <w:szCs w:val="24"/>
          <w:lang w:eastAsia="en-US"/>
        </w:rPr>
        <w:t>организация благоустройства территории</w:t>
      </w:r>
      <w:r w:rsidRPr="00F306C1">
        <w:rPr>
          <w:sz w:val="24"/>
          <w:szCs w:val="24"/>
        </w:rPr>
        <w:t xml:space="preserve"> </w:t>
      </w:r>
      <w:r w:rsidRPr="00F306C1">
        <w:rPr>
          <w:rFonts w:eastAsia="Calibri"/>
          <w:sz w:val="24"/>
          <w:szCs w:val="24"/>
          <w:lang w:eastAsia="en-US"/>
        </w:rPr>
        <w:t>му</w:t>
      </w:r>
      <w:r w:rsidR="002C2E5B" w:rsidRPr="00F306C1">
        <w:rPr>
          <w:rFonts w:eastAsia="Calibri"/>
          <w:sz w:val="24"/>
          <w:szCs w:val="24"/>
          <w:lang w:eastAsia="en-US"/>
        </w:rPr>
        <w:t xml:space="preserve">ниципального образования </w:t>
      </w:r>
      <w:r w:rsidR="007C0B68" w:rsidRPr="00F306C1">
        <w:rPr>
          <w:rFonts w:eastAsia="Calibri"/>
          <w:sz w:val="24"/>
          <w:szCs w:val="24"/>
          <w:lang w:eastAsia="en-US"/>
        </w:rPr>
        <w:t>Беловский</w:t>
      </w:r>
      <w:r w:rsidR="002C2E5B" w:rsidRPr="00F306C1">
        <w:rPr>
          <w:rFonts w:eastAsia="Calibri"/>
          <w:sz w:val="24"/>
          <w:szCs w:val="24"/>
          <w:lang w:eastAsia="en-US"/>
        </w:rPr>
        <w:t xml:space="preserve"> </w:t>
      </w:r>
      <w:r w:rsidRPr="00F306C1">
        <w:rPr>
          <w:rFonts w:eastAsia="Calibri"/>
          <w:sz w:val="24"/>
          <w:szCs w:val="24"/>
          <w:lang w:eastAsia="en-US"/>
        </w:rPr>
        <w:t>сельсовет Ребрихинского района Алтайского края в соответствии с указанными правилами</w:t>
      </w:r>
      <w:r w:rsidRPr="00F306C1">
        <w:rPr>
          <w:sz w:val="24"/>
          <w:szCs w:val="24"/>
        </w:rPr>
        <w:t>.</w:t>
      </w:r>
    </w:p>
    <w:p w:rsidR="00737172" w:rsidRPr="00F306C1" w:rsidRDefault="00737172" w:rsidP="00867F44">
      <w:pPr>
        <w:numPr>
          <w:ilvl w:val="1"/>
          <w:numId w:val="1"/>
        </w:numPr>
        <w:spacing w:after="200"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F306C1">
        <w:rPr>
          <w:rFonts w:eastAsia="Calibri"/>
          <w:sz w:val="24"/>
          <w:szCs w:val="24"/>
          <w:lang w:eastAsia="en-US"/>
        </w:rPr>
        <w:t>Требования, установленные муниципальным правовым актом в сфере осуществления муниципального контроля в сфере благоустройства на территории</w:t>
      </w:r>
      <w:r w:rsidRPr="00F306C1">
        <w:rPr>
          <w:sz w:val="24"/>
          <w:szCs w:val="24"/>
        </w:rPr>
        <w:t xml:space="preserve"> </w:t>
      </w:r>
      <w:r w:rsidRPr="00F306C1">
        <w:rPr>
          <w:rFonts w:eastAsia="Calibri"/>
          <w:sz w:val="24"/>
          <w:szCs w:val="24"/>
          <w:lang w:eastAsia="en-US"/>
        </w:rPr>
        <w:t>муниципального образования</w:t>
      </w:r>
      <w:r w:rsidR="002C2E5B" w:rsidRPr="00F306C1">
        <w:rPr>
          <w:rFonts w:eastAsia="Calibri"/>
          <w:sz w:val="24"/>
          <w:szCs w:val="24"/>
          <w:lang w:eastAsia="en-US"/>
        </w:rPr>
        <w:t xml:space="preserve"> </w:t>
      </w:r>
      <w:r w:rsidR="007C0B68" w:rsidRPr="00F306C1">
        <w:rPr>
          <w:rFonts w:eastAsia="Calibri"/>
          <w:sz w:val="24"/>
          <w:szCs w:val="24"/>
          <w:lang w:eastAsia="en-US"/>
        </w:rPr>
        <w:t>Беловский</w:t>
      </w:r>
      <w:r w:rsidR="002C2E5B" w:rsidRPr="00F306C1">
        <w:rPr>
          <w:rFonts w:eastAsia="Calibri"/>
          <w:sz w:val="24"/>
          <w:szCs w:val="24"/>
          <w:lang w:eastAsia="en-US"/>
        </w:rPr>
        <w:t xml:space="preserve"> </w:t>
      </w:r>
      <w:r w:rsidRPr="00F306C1">
        <w:rPr>
          <w:rFonts w:eastAsia="Calibri"/>
          <w:sz w:val="24"/>
          <w:szCs w:val="24"/>
          <w:lang w:eastAsia="en-US"/>
        </w:rPr>
        <w:t xml:space="preserve">сельсовет Ребрихинского района Алтайского края, регламентированы </w:t>
      </w:r>
      <w:r w:rsidR="00E038B5" w:rsidRPr="00F306C1">
        <w:rPr>
          <w:sz w:val="24"/>
          <w:szCs w:val="24"/>
        </w:rPr>
        <w:t xml:space="preserve">решением </w:t>
      </w:r>
      <w:r w:rsidR="007C0B68" w:rsidRPr="00F306C1">
        <w:rPr>
          <w:sz w:val="24"/>
          <w:szCs w:val="24"/>
        </w:rPr>
        <w:t>Беловского</w:t>
      </w:r>
      <w:r w:rsidR="00867F44" w:rsidRPr="00F306C1">
        <w:rPr>
          <w:sz w:val="24"/>
          <w:szCs w:val="24"/>
        </w:rPr>
        <w:t xml:space="preserve"> сельского Совета народных депутатов </w:t>
      </w:r>
      <w:r w:rsidR="007C0B68" w:rsidRPr="00F306C1">
        <w:rPr>
          <w:sz w:val="24"/>
          <w:szCs w:val="24"/>
        </w:rPr>
        <w:t>Беловского</w:t>
      </w:r>
      <w:r w:rsidR="00867F44" w:rsidRPr="00F306C1">
        <w:rPr>
          <w:sz w:val="24"/>
          <w:szCs w:val="24"/>
        </w:rPr>
        <w:t xml:space="preserve"> сельсовета  Ребрихинского района Алтайского края от  </w:t>
      </w:r>
      <w:r w:rsidR="007C0B68" w:rsidRPr="00F306C1">
        <w:rPr>
          <w:sz w:val="24"/>
          <w:szCs w:val="24"/>
        </w:rPr>
        <w:t>18</w:t>
      </w:r>
      <w:r w:rsidR="00867F44" w:rsidRPr="00F306C1">
        <w:rPr>
          <w:sz w:val="24"/>
          <w:szCs w:val="24"/>
        </w:rPr>
        <w:t>.07.2019 г. №</w:t>
      </w:r>
      <w:r w:rsidR="007C0B68" w:rsidRPr="00F306C1">
        <w:rPr>
          <w:sz w:val="24"/>
          <w:szCs w:val="24"/>
        </w:rPr>
        <w:t xml:space="preserve"> 37</w:t>
      </w:r>
      <w:r w:rsidR="00867F44" w:rsidRPr="00F306C1">
        <w:rPr>
          <w:sz w:val="24"/>
          <w:szCs w:val="24"/>
        </w:rPr>
        <w:t xml:space="preserve"> (в редакции от </w:t>
      </w:r>
      <w:r w:rsidR="007C0B68" w:rsidRPr="00F306C1">
        <w:rPr>
          <w:sz w:val="24"/>
          <w:szCs w:val="24"/>
        </w:rPr>
        <w:t>02</w:t>
      </w:r>
      <w:r w:rsidR="00867F44" w:rsidRPr="00F306C1">
        <w:rPr>
          <w:sz w:val="24"/>
          <w:szCs w:val="24"/>
        </w:rPr>
        <w:t>.0</w:t>
      </w:r>
      <w:r w:rsidR="007C0B68" w:rsidRPr="00F306C1">
        <w:rPr>
          <w:sz w:val="24"/>
          <w:szCs w:val="24"/>
        </w:rPr>
        <w:t>3</w:t>
      </w:r>
      <w:r w:rsidR="00867F44" w:rsidRPr="00F306C1">
        <w:rPr>
          <w:sz w:val="24"/>
          <w:szCs w:val="24"/>
        </w:rPr>
        <w:t xml:space="preserve">.2020 № </w:t>
      </w:r>
      <w:r w:rsidR="007C0B68" w:rsidRPr="00F306C1">
        <w:rPr>
          <w:sz w:val="24"/>
          <w:szCs w:val="24"/>
        </w:rPr>
        <w:t>4, от 27.12.2021 № 57</w:t>
      </w:r>
      <w:r w:rsidR="00E038B5" w:rsidRPr="00F306C1">
        <w:rPr>
          <w:sz w:val="24"/>
          <w:szCs w:val="24"/>
        </w:rPr>
        <w:t>).</w:t>
      </w:r>
    </w:p>
    <w:p w:rsidR="00F306C1" w:rsidRPr="00F306C1" w:rsidRDefault="00737172" w:rsidP="00F306C1">
      <w:pPr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F306C1">
        <w:rPr>
          <w:rFonts w:eastAsia="Calibri"/>
          <w:sz w:val="24"/>
          <w:szCs w:val="24"/>
          <w:lang w:eastAsia="en-US"/>
        </w:rPr>
        <w:t xml:space="preserve"> </w:t>
      </w:r>
      <w:proofErr w:type="gramStart"/>
      <w:r w:rsidRPr="00F306C1">
        <w:rPr>
          <w:rFonts w:eastAsia="Calibri"/>
          <w:sz w:val="24"/>
          <w:szCs w:val="24"/>
          <w:lang w:eastAsia="en-US"/>
        </w:rPr>
        <w:t>В связи с запретом на проведение контрольных мероприятий, установленным Федеральн</w:t>
      </w:r>
      <w:r w:rsidR="00F306C1" w:rsidRPr="00F306C1">
        <w:rPr>
          <w:rFonts w:eastAsia="Calibri"/>
          <w:sz w:val="24"/>
          <w:szCs w:val="24"/>
          <w:lang w:eastAsia="en-US"/>
        </w:rPr>
        <w:t>ым</w:t>
      </w:r>
      <w:r w:rsidRPr="00F306C1">
        <w:rPr>
          <w:rFonts w:eastAsia="Calibri"/>
          <w:sz w:val="24"/>
          <w:szCs w:val="24"/>
          <w:lang w:eastAsia="en-US"/>
        </w:rPr>
        <w:t xml:space="preserve"> закон</w:t>
      </w:r>
      <w:r w:rsidR="00F306C1" w:rsidRPr="00F306C1">
        <w:rPr>
          <w:rFonts w:eastAsia="Calibri"/>
          <w:sz w:val="24"/>
          <w:szCs w:val="24"/>
          <w:lang w:eastAsia="en-US"/>
        </w:rPr>
        <w:t>ом</w:t>
      </w:r>
      <w:r w:rsidRPr="00F306C1">
        <w:rPr>
          <w:rFonts w:eastAsia="Calibri"/>
          <w:sz w:val="24"/>
          <w:szCs w:val="24"/>
          <w:lang w:eastAsia="en-US"/>
        </w:rPr>
        <w:t xml:space="preserve"> от </w:t>
      </w:r>
      <w:r w:rsidR="00F306C1" w:rsidRPr="00F306C1">
        <w:rPr>
          <w:rFonts w:eastAsia="Calibri"/>
          <w:sz w:val="24"/>
          <w:szCs w:val="24"/>
          <w:lang w:eastAsia="en-US"/>
        </w:rPr>
        <w:t>31</w:t>
      </w:r>
      <w:r w:rsidRPr="00F306C1">
        <w:rPr>
          <w:rFonts w:eastAsia="Calibri"/>
          <w:sz w:val="24"/>
          <w:szCs w:val="24"/>
          <w:lang w:eastAsia="en-US"/>
        </w:rPr>
        <w:t>.</w:t>
      </w:r>
      <w:r w:rsidR="00F306C1" w:rsidRPr="00F306C1">
        <w:rPr>
          <w:rFonts w:eastAsia="Calibri"/>
          <w:sz w:val="24"/>
          <w:szCs w:val="24"/>
          <w:lang w:eastAsia="en-US"/>
        </w:rPr>
        <w:t>07</w:t>
      </w:r>
      <w:r w:rsidRPr="00F306C1">
        <w:rPr>
          <w:rFonts w:eastAsia="Calibri"/>
          <w:sz w:val="24"/>
          <w:szCs w:val="24"/>
          <w:lang w:eastAsia="en-US"/>
        </w:rPr>
        <w:t>.20</w:t>
      </w:r>
      <w:r w:rsidR="00F306C1" w:rsidRPr="00F306C1">
        <w:rPr>
          <w:rFonts w:eastAsia="Calibri"/>
          <w:sz w:val="24"/>
          <w:szCs w:val="24"/>
          <w:lang w:eastAsia="en-US"/>
        </w:rPr>
        <w:t>20 № 2</w:t>
      </w:r>
      <w:r w:rsidRPr="00F306C1">
        <w:rPr>
          <w:rFonts w:eastAsia="Calibri"/>
          <w:sz w:val="24"/>
          <w:szCs w:val="24"/>
          <w:lang w:eastAsia="en-US"/>
        </w:rPr>
        <w:t>4</w:t>
      </w:r>
      <w:r w:rsidR="00F306C1" w:rsidRPr="00F306C1">
        <w:rPr>
          <w:rFonts w:eastAsia="Calibri"/>
          <w:sz w:val="24"/>
          <w:szCs w:val="24"/>
          <w:lang w:eastAsia="en-US"/>
        </w:rPr>
        <w:t>8</w:t>
      </w:r>
      <w:r w:rsidRPr="00F306C1">
        <w:rPr>
          <w:rFonts w:eastAsia="Calibri"/>
          <w:sz w:val="24"/>
          <w:szCs w:val="24"/>
          <w:lang w:eastAsia="en-US"/>
        </w:rPr>
        <w:t>-ФЗ «</w:t>
      </w:r>
      <w:r w:rsidR="00F306C1" w:rsidRPr="00F306C1">
        <w:rPr>
          <w:rFonts w:eastAsia="Calibri"/>
          <w:sz w:val="24"/>
          <w:szCs w:val="24"/>
          <w:lang w:eastAsia="en-US"/>
        </w:rPr>
        <w:t>О государственном контроле (надзоре) и муниципальном контроле в Российской Федерации», плановые и внеплановые проверки в отношении подконтрольных субъектов, относящихся к малому и среднему бизнесу, за текущий период 2023 года в рамках муниципального контроля за соблюдением Правил благоустройства на территории муниципального образования не проводились.».</w:t>
      </w:r>
      <w:proofErr w:type="gramEnd"/>
    </w:p>
    <w:p w:rsidR="00F858B2" w:rsidRDefault="00737172" w:rsidP="00867F44">
      <w:pPr>
        <w:numPr>
          <w:ilvl w:val="1"/>
          <w:numId w:val="1"/>
        </w:numPr>
        <w:spacing w:after="200"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F306C1">
        <w:rPr>
          <w:rFonts w:eastAsia="Calibri"/>
          <w:sz w:val="24"/>
          <w:szCs w:val="24"/>
          <w:lang w:eastAsia="en-US"/>
        </w:rPr>
        <w:t xml:space="preserve">В </w:t>
      </w:r>
      <w:r w:rsidRPr="00F306C1">
        <w:rPr>
          <w:sz w:val="24"/>
          <w:szCs w:val="24"/>
          <w:lang w:eastAsia="en-US"/>
        </w:rPr>
        <w:t>целях предупреждения возможного нарушения органами государственной власти, органами местного самоуправления, юридическими лицами, их руководителями и иными должностными лицами, индивидуальными предпринимателями, гражданами</w:t>
      </w:r>
      <w:r w:rsidRPr="00F306C1">
        <w:rPr>
          <w:rFonts w:eastAsia="Calibri"/>
          <w:sz w:val="24"/>
          <w:szCs w:val="24"/>
          <w:lang w:eastAsia="en-US"/>
        </w:rPr>
        <w:t xml:space="preserve"> обязательных требований, соблюдение которых проверяется в ходе осуществления </w:t>
      </w:r>
    </w:p>
    <w:p w:rsidR="00737172" w:rsidRPr="00F306C1" w:rsidRDefault="00737172" w:rsidP="00F858B2">
      <w:pPr>
        <w:spacing w:after="200"/>
        <w:ind w:left="-851" w:right="848"/>
        <w:contextualSpacing/>
        <w:jc w:val="both"/>
        <w:rPr>
          <w:rFonts w:eastAsia="Calibri"/>
          <w:sz w:val="24"/>
          <w:szCs w:val="24"/>
          <w:lang w:eastAsia="en-US"/>
        </w:rPr>
      </w:pPr>
      <w:r w:rsidRPr="00F306C1">
        <w:rPr>
          <w:rFonts w:eastAsia="Calibri"/>
          <w:sz w:val="24"/>
          <w:szCs w:val="24"/>
          <w:lang w:eastAsia="en-US"/>
        </w:rPr>
        <w:lastRenderedPageBreak/>
        <w:t>муниципальног</w:t>
      </w:r>
      <w:r w:rsidR="00EE28E7" w:rsidRPr="00F306C1">
        <w:rPr>
          <w:rFonts w:eastAsia="Calibri"/>
          <w:sz w:val="24"/>
          <w:szCs w:val="24"/>
          <w:lang w:eastAsia="en-US"/>
        </w:rPr>
        <w:t xml:space="preserve">о контроля, Администрацией </w:t>
      </w:r>
      <w:r w:rsidR="007C0B68" w:rsidRPr="00F306C1">
        <w:rPr>
          <w:rFonts w:eastAsia="Calibri"/>
          <w:sz w:val="24"/>
          <w:szCs w:val="24"/>
          <w:lang w:eastAsia="en-US"/>
        </w:rPr>
        <w:t>Беловского</w:t>
      </w:r>
      <w:r w:rsidR="00EE28E7" w:rsidRPr="00F306C1">
        <w:rPr>
          <w:rFonts w:eastAsia="Calibri"/>
          <w:sz w:val="24"/>
          <w:szCs w:val="24"/>
          <w:lang w:eastAsia="en-US"/>
        </w:rPr>
        <w:t xml:space="preserve"> </w:t>
      </w:r>
      <w:r w:rsidRPr="00F306C1">
        <w:rPr>
          <w:rFonts w:eastAsia="Calibri"/>
          <w:sz w:val="24"/>
          <w:szCs w:val="24"/>
          <w:lang w:eastAsia="en-US"/>
        </w:rPr>
        <w:t>сельсовета Ребрихинского района Алтайского края в 202</w:t>
      </w:r>
      <w:r w:rsidR="000D0022" w:rsidRPr="00F306C1">
        <w:rPr>
          <w:rFonts w:eastAsia="Calibri"/>
          <w:sz w:val="24"/>
          <w:szCs w:val="24"/>
          <w:lang w:eastAsia="en-US"/>
        </w:rPr>
        <w:t>3</w:t>
      </w:r>
      <w:r w:rsidRPr="00F306C1">
        <w:rPr>
          <w:rFonts w:eastAsia="Calibri"/>
          <w:sz w:val="24"/>
          <w:szCs w:val="24"/>
          <w:lang w:eastAsia="en-US"/>
        </w:rPr>
        <w:t xml:space="preserve"> году проведена следующая работа:</w:t>
      </w:r>
    </w:p>
    <w:p w:rsidR="00737172" w:rsidRPr="00F306C1" w:rsidRDefault="00737172" w:rsidP="00F858B2">
      <w:pPr>
        <w:ind w:left="-851" w:right="848" w:firstLine="851"/>
        <w:contextualSpacing/>
        <w:jc w:val="both"/>
        <w:rPr>
          <w:sz w:val="24"/>
          <w:szCs w:val="24"/>
        </w:rPr>
      </w:pPr>
      <w:r w:rsidRPr="00F306C1">
        <w:rPr>
          <w:sz w:val="24"/>
          <w:szCs w:val="24"/>
        </w:rPr>
        <w:t>- осуществлено информирование подконтрольных субъектов о необходимости соблюдения обязательных требований установленных федеральными законами и иными нормативными правовыми актами Российской Федерации, законодательством Алтайского края,</w:t>
      </w:r>
      <w:r w:rsidRPr="00F306C1">
        <w:rPr>
          <w:i/>
          <w:iCs/>
          <w:sz w:val="24"/>
          <w:szCs w:val="24"/>
        </w:rPr>
        <w:t xml:space="preserve"> </w:t>
      </w:r>
      <w:r w:rsidRPr="00F306C1">
        <w:rPr>
          <w:sz w:val="24"/>
          <w:szCs w:val="24"/>
        </w:rPr>
        <w:t>нормативными пра</w:t>
      </w:r>
      <w:r w:rsidR="00EE28E7" w:rsidRPr="00F306C1">
        <w:rPr>
          <w:sz w:val="24"/>
          <w:szCs w:val="24"/>
        </w:rPr>
        <w:t xml:space="preserve">вовыми актами Администрации </w:t>
      </w:r>
      <w:r w:rsidR="007C0B68" w:rsidRPr="00F306C1">
        <w:rPr>
          <w:sz w:val="24"/>
          <w:szCs w:val="24"/>
        </w:rPr>
        <w:t xml:space="preserve">Беловского </w:t>
      </w:r>
      <w:r w:rsidRPr="00F306C1">
        <w:rPr>
          <w:sz w:val="24"/>
          <w:szCs w:val="24"/>
        </w:rPr>
        <w:t>сельсовета Ребрихинского района Алтайского края и Правилами благоустройства.</w:t>
      </w:r>
    </w:p>
    <w:p w:rsidR="00737172" w:rsidRDefault="00737172" w:rsidP="00F858B2">
      <w:pPr>
        <w:ind w:left="-851" w:right="848" w:firstLine="851"/>
        <w:contextualSpacing/>
        <w:jc w:val="both"/>
        <w:rPr>
          <w:sz w:val="24"/>
          <w:szCs w:val="24"/>
        </w:rPr>
      </w:pPr>
    </w:p>
    <w:p w:rsidR="00F306C1" w:rsidRPr="00F306C1" w:rsidRDefault="00F306C1" w:rsidP="00F858B2">
      <w:pPr>
        <w:ind w:left="-851" w:right="848" w:firstLine="851"/>
        <w:contextualSpacing/>
        <w:jc w:val="both"/>
        <w:rPr>
          <w:sz w:val="24"/>
          <w:szCs w:val="24"/>
        </w:rPr>
      </w:pPr>
    </w:p>
    <w:p w:rsidR="00F306C1" w:rsidRDefault="00F306C1" w:rsidP="00F858B2">
      <w:pPr>
        <w:widowControl w:val="0"/>
        <w:autoSpaceDE w:val="0"/>
        <w:autoSpaceDN w:val="0"/>
        <w:adjustRightInd w:val="0"/>
        <w:ind w:left="-851" w:right="848" w:firstLine="851"/>
        <w:contextualSpacing/>
        <w:jc w:val="center"/>
        <w:rPr>
          <w:b/>
          <w:sz w:val="24"/>
          <w:szCs w:val="24"/>
        </w:rPr>
      </w:pPr>
    </w:p>
    <w:p w:rsidR="00737172" w:rsidRPr="00F306C1" w:rsidRDefault="00737172" w:rsidP="00F858B2">
      <w:pPr>
        <w:widowControl w:val="0"/>
        <w:autoSpaceDE w:val="0"/>
        <w:autoSpaceDN w:val="0"/>
        <w:adjustRightInd w:val="0"/>
        <w:ind w:left="-851" w:right="848" w:firstLine="851"/>
        <w:contextualSpacing/>
        <w:jc w:val="center"/>
        <w:rPr>
          <w:b/>
          <w:sz w:val="24"/>
          <w:szCs w:val="24"/>
        </w:rPr>
      </w:pPr>
      <w:r w:rsidRPr="00F306C1">
        <w:rPr>
          <w:b/>
          <w:sz w:val="24"/>
          <w:szCs w:val="24"/>
        </w:rPr>
        <w:t>2. Характеристика проблем, на решение которых направлена</w:t>
      </w:r>
    </w:p>
    <w:p w:rsidR="00737172" w:rsidRPr="00F306C1" w:rsidRDefault="00737172" w:rsidP="00F858B2">
      <w:pPr>
        <w:widowControl w:val="0"/>
        <w:autoSpaceDE w:val="0"/>
        <w:autoSpaceDN w:val="0"/>
        <w:adjustRightInd w:val="0"/>
        <w:ind w:left="-851" w:right="848" w:firstLine="851"/>
        <w:contextualSpacing/>
        <w:jc w:val="center"/>
        <w:rPr>
          <w:b/>
          <w:sz w:val="24"/>
          <w:szCs w:val="24"/>
        </w:rPr>
      </w:pPr>
      <w:r w:rsidRPr="00F306C1">
        <w:rPr>
          <w:b/>
          <w:sz w:val="24"/>
          <w:szCs w:val="24"/>
        </w:rPr>
        <w:t>программа профилактики</w:t>
      </w:r>
    </w:p>
    <w:p w:rsidR="00737172" w:rsidRPr="00F306C1" w:rsidRDefault="00737172" w:rsidP="00F858B2">
      <w:pPr>
        <w:ind w:left="-851" w:right="848" w:firstLine="851"/>
        <w:contextualSpacing/>
        <w:jc w:val="center"/>
        <w:rPr>
          <w:b/>
          <w:sz w:val="24"/>
          <w:szCs w:val="24"/>
        </w:rPr>
      </w:pPr>
    </w:p>
    <w:p w:rsidR="00737172" w:rsidRPr="00F306C1" w:rsidRDefault="00737172" w:rsidP="00F858B2">
      <w:pPr>
        <w:shd w:val="clear" w:color="auto" w:fill="FFFFFF"/>
        <w:ind w:left="-851" w:right="848" w:firstLine="851"/>
        <w:contextualSpacing/>
        <w:jc w:val="both"/>
        <w:rPr>
          <w:sz w:val="24"/>
          <w:szCs w:val="24"/>
        </w:rPr>
      </w:pPr>
      <w:r w:rsidRPr="00F306C1">
        <w:rPr>
          <w:sz w:val="24"/>
          <w:szCs w:val="24"/>
        </w:rPr>
        <w:t xml:space="preserve">2.1. К основным проблемам в сфере благоустройства, на решение которых направлена Программа профилактики относится: </w:t>
      </w:r>
    </w:p>
    <w:p w:rsidR="00737172" w:rsidRPr="00F306C1" w:rsidRDefault="00737172" w:rsidP="00F858B2">
      <w:pPr>
        <w:ind w:left="-851" w:right="848" w:firstLine="851"/>
        <w:jc w:val="both"/>
        <w:rPr>
          <w:sz w:val="24"/>
          <w:szCs w:val="24"/>
        </w:rPr>
      </w:pPr>
      <w:r w:rsidRPr="00F306C1">
        <w:rPr>
          <w:sz w:val="24"/>
          <w:szCs w:val="24"/>
        </w:rPr>
        <w:t xml:space="preserve">-не сформировано понимание исполнения требований в сфере благоустройства у подконтрольных субъектов; </w:t>
      </w:r>
    </w:p>
    <w:p w:rsidR="00737172" w:rsidRPr="00F306C1" w:rsidRDefault="00737172" w:rsidP="00F858B2">
      <w:pPr>
        <w:ind w:left="-851" w:right="848" w:firstLine="851"/>
        <w:jc w:val="both"/>
        <w:rPr>
          <w:sz w:val="24"/>
          <w:szCs w:val="24"/>
        </w:rPr>
      </w:pPr>
      <w:r w:rsidRPr="00F306C1">
        <w:rPr>
          <w:sz w:val="24"/>
          <w:szCs w:val="24"/>
        </w:rPr>
        <w:t>-необходимость дополнительного информирования подконтрольных субъектов по вопросам соблюдения требований в сфере благоустройства</w:t>
      </w:r>
      <w:r w:rsidR="000D0022" w:rsidRPr="00F306C1">
        <w:rPr>
          <w:sz w:val="24"/>
          <w:szCs w:val="24"/>
        </w:rPr>
        <w:t>.</w:t>
      </w:r>
      <w:r w:rsidRPr="00F306C1">
        <w:rPr>
          <w:sz w:val="24"/>
          <w:szCs w:val="24"/>
        </w:rPr>
        <w:t xml:space="preserve"> </w:t>
      </w:r>
    </w:p>
    <w:p w:rsidR="00737172" w:rsidRDefault="00737172" w:rsidP="00F858B2">
      <w:pPr>
        <w:shd w:val="clear" w:color="auto" w:fill="FFFFFF"/>
        <w:ind w:left="-851" w:right="848" w:firstLine="851"/>
        <w:contextualSpacing/>
        <w:jc w:val="both"/>
        <w:rPr>
          <w:sz w:val="24"/>
          <w:szCs w:val="24"/>
        </w:rPr>
      </w:pPr>
    </w:p>
    <w:p w:rsidR="00F0575F" w:rsidRDefault="00F0575F" w:rsidP="00F858B2">
      <w:pPr>
        <w:shd w:val="clear" w:color="auto" w:fill="FFFFFF"/>
        <w:ind w:left="-851" w:right="848" w:firstLine="851"/>
        <w:contextualSpacing/>
        <w:jc w:val="both"/>
        <w:rPr>
          <w:sz w:val="24"/>
          <w:szCs w:val="24"/>
        </w:rPr>
      </w:pPr>
    </w:p>
    <w:p w:rsidR="00F306C1" w:rsidRPr="00F306C1" w:rsidRDefault="00F306C1" w:rsidP="00F858B2">
      <w:pPr>
        <w:shd w:val="clear" w:color="auto" w:fill="FFFFFF"/>
        <w:ind w:left="-851" w:right="848" w:firstLine="851"/>
        <w:contextualSpacing/>
        <w:jc w:val="both"/>
        <w:rPr>
          <w:sz w:val="24"/>
          <w:szCs w:val="24"/>
        </w:rPr>
      </w:pPr>
    </w:p>
    <w:p w:rsidR="00737172" w:rsidRDefault="00737172" w:rsidP="00F858B2">
      <w:pPr>
        <w:ind w:left="-851" w:right="848" w:firstLine="851"/>
        <w:contextualSpacing/>
        <w:jc w:val="center"/>
        <w:rPr>
          <w:b/>
          <w:sz w:val="24"/>
          <w:szCs w:val="24"/>
        </w:rPr>
      </w:pPr>
      <w:r w:rsidRPr="00F306C1">
        <w:rPr>
          <w:b/>
          <w:sz w:val="24"/>
          <w:szCs w:val="24"/>
        </w:rPr>
        <w:t>3. Цели и задачи реализации программы профилактики</w:t>
      </w:r>
    </w:p>
    <w:p w:rsidR="00F0575F" w:rsidRPr="00F306C1" w:rsidRDefault="00F0575F" w:rsidP="00F858B2">
      <w:pPr>
        <w:ind w:left="-851" w:right="848" w:firstLine="851"/>
        <w:contextualSpacing/>
        <w:jc w:val="center"/>
        <w:rPr>
          <w:b/>
          <w:sz w:val="24"/>
          <w:szCs w:val="24"/>
        </w:rPr>
      </w:pPr>
    </w:p>
    <w:p w:rsidR="00737172" w:rsidRPr="00F306C1" w:rsidRDefault="00737172" w:rsidP="00F858B2">
      <w:pPr>
        <w:tabs>
          <w:tab w:val="left" w:pos="709"/>
        </w:tabs>
        <w:ind w:left="-851" w:right="848" w:firstLine="851"/>
        <w:contextualSpacing/>
        <w:jc w:val="both"/>
        <w:rPr>
          <w:sz w:val="24"/>
          <w:szCs w:val="24"/>
        </w:rPr>
      </w:pPr>
      <w:r w:rsidRPr="00F306C1">
        <w:rPr>
          <w:sz w:val="24"/>
          <w:szCs w:val="24"/>
        </w:rPr>
        <w:t>3.1. 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737172" w:rsidRPr="00F306C1" w:rsidRDefault="00737172" w:rsidP="00F858B2">
      <w:pPr>
        <w:tabs>
          <w:tab w:val="left" w:pos="709"/>
        </w:tabs>
        <w:ind w:left="-851" w:right="848" w:firstLine="851"/>
        <w:contextualSpacing/>
        <w:jc w:val="both"/>
        <w:rPr>
          <w:sz w:val="24"/>
          <w:szCs w:val="24"/>
        </w:rPr>
      </w:pPr>
      <w:r w:rsidRPr="00F306C1">
        <w:rPr>
          <w:sz w:val="24"/>
          <w:szCs w:val="24"/>
        </w:rPr>
        <w:t>1) создание мотивации к добросовестному поведению подконтрольных субъектов;</w:t>
      </w:r>
    </w:p>
    <w:p w:rsidR="00737172" w:rsidRPr="00F306C1" w:rsidRDefault="00737172" w:rsidP="00F858B2">
      <w:pPr>
        <w:tabs>
          <w:tab w:val="left" w:pos="709"/>
        </w:tabs>
        <w:ind w:left="-851" w:right="848" w:firstLine="851"/>
        <w:contextualSpacing/>
        <w:jc w:val="both"/>
        <w:rPr>
          <w:sz w:val="24"/>
          <w:szCs w:val="24"/>
        </w:rPr>
      </w:pPr>
      <w:r w:rsidRPr="00F306C1">
        <w:rPr>
          <w:sz w:val="24"/>
          <w:szCs w:val="24"/>
        </w:rPr>
        <w:t xml:space="preserve"> 2)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737172" w:rsidRPr="00F306C1" w:rsidRDefault="00737172" w:rsidP="00F858B2">
      <w:pPr>
        <w:ind w:left="-851" w:right="848" w:firstLine="851"/>
        <w:jc w:val="both"/>
        <w:rPr>
          <w:sz w:val="24"/>
          <w:szCs w:val="24"/>
        </w:rPr>
      </w:pPr>
      <w:r w:rsidRPr="00F306C1">
        <w:rPr>
          <w:sz w:val="24"/>
          <w:szCs w:val="24"/>
        </w:rPr>
        <w:t xml:space="preserve">3) снижение уровня ущерба охраняемым законом ценностям; </w:t>
      </w:r>
    </w:p>
    <w:p w:rsidR="00737172" w:rsidRPr="00F306C1" w:rsidRDefault="00737172" w:rsidP="00F858B2">
      <w:pPr>
        <w:ind w:left="-851" w:right="848" w:firstLine="851"/>
        <w:jc w:val="both"/>
        <w:rPr>
          <w:sz w:val="24"/>
          <w:szCs w:val="24"/>
        </w:rPr>
      </w:pPr>
      <w:r w:rsidRPr="00F306C1">
        <w:rPr>
          <w:sz w:val="24"/>
          <w:szCs w:val="24"/>
        </w:rPr>
        <w:t>4) повышение уровня благоустройства, соблюдения чистоты и порядка;</w:t>
      </w:r>
    </w:p>
    <w:p w:rsidR="00737172" w:rsidRPr="00F306C1" w:rsidRDefault="00737172" w:rsidP="00F858B2">
      <w:pPr>
        <w:ind w:left="-851" w:right="848" w:firstLine="851"/>
        <w:jc w:val="both"/>
        <w:rPr>
          <w:sz w:val="24"/>
          <w:szCs w:val="24"/>
        </w:rPr>
      </w:pPr>
      <w:r w:rsidRPr="00F306C1">
        <w:rPr>
          <w:sz w:val="24"/>
          <w:szCs w:val="24"/>
        </w:rPr>
        <w:t>5) предотвращение угрозы безопасности жизни и здоровья людей;</w:t>
      </w:r>
    </w:p>
    <w:p w:rsidR="00737172" w:rsidRPr="00F306C1" w:rsidRDefault="00737172" w:rsidP="00F858B2">
      <w:pPr>
        <w:ind w:left="-851" w:right="848" w:firstLine="851"/>
        <w:contextualSpacing/>
        <w:jc w:val="both"/>
        <w:rPr>
          <w:sz w:val="24"/>
          <w:szCs w:val="24"/>
        </w:rPr>
      </w:pPr>
      <w:r w:rsidRPr="00F306C1">
        <w:rPr>
          <w:sz w:val="24"/>
          <w:szCs w:val="24"/>
        </w:rPr>
        <w:t>6) увеличение доли хозяйствующих субъектов, соблюдающих требования в сфере благоустройства;</w:t>
      </w:r>
    </w:p>
    <w:p w:rsidR="00737172" w:rsidRPr="00F306C1" w:rsidRDefault="00737172" w:rsidP="00F858B2">
      <w:pPr>
        <w:ind w:left="-851" w:right="848" w:firstLine="851"/>
        <w:contextualSpacing/>
        <w:jc w:val="both"/>
        <w:rPr>
          <w:sz w:val="24"/>
          <w:szCs w:val="24"/>
        </w:rPr>
      </w:pPr>
      <w:r w:rsidRPr="00F306C1">
        <w:rPr>
          <w:sz w:val="24"/>
          <w:szCs w:val="24"/>
        </w:rPr>
        <w:t>7)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737172" w:rsidRPr="00F306C1" w:rsidRDefault="00737172" w:rsidP="00F858B2">
      <w:pPr>
        <w:ind w:left="-851" w:right="848" w:firstLine="851"/>
        <w:contextualSpacing/>
        <w:jc w:val="both"/>
        <w:rPr>
          <w:sz w:val="24"/>
          <w:szCs w:val="24"/>
        </w:rPr>
      </w:pPr>
    </w:p>
    <w:p w:rsidR="00737172" w:rsidRPr="00F306C1" w:rsidRDefault="00737172" w:rsidP="00F858B2">
      <w:pPr>
        <w:autoSpaceDE w:val="0"/>
        <w:autoSpaceDN w:val="0"/>
        <w:adjustRightInd w:val="0"/>
        <w:ind w:left="-851" w:right="848" w:firstLine="851"/>
        <w:jc w:val="both"/>
        <w:rPr>
          <w:sz w:val="24"/>
          <w:szCs w:val="24"/>
        </w:rPr>
      </w:pPr>
      <w:r w:rsidRPr="00F306C1">
        <w:rPr>
          <w:sz w:val="24"/>
          <w:szCs w:val="24"/>
        </w:rPr>
        <w:t xml:space="preserve">3.2. Задачами Программы являются: </w:t>
      </w:r>
    </w:p>
    <w:p w:rsidR="00737172" w:rsidRPr="00F306C1" w:rsidRDefault="00737172" w:rsidP="00F858B2">
      <w:pPr>
        <w:numPr>
          <w:ilvl w:val="0"/>
          <w:numId w:val="2"/>
        </w:numPr>
        <w:tabs>
          <w:tab w:val="left" w:pos="993"/>
        </w:tabs>
        <w:spacing w:after="200"/>
        <w:ind w:left="-851" w:right="848" w:firstLine="851"/>
        <w:contextualSpacing/>
        <w:jc w:val="both"/>
        <w:rPr>
          <w:rFonts w:eastAsia="Times"/>
          <w:sz w:val="24"/>
          <w:szCs w:val="24"/>
          <w:lang w:eastAsia="en-US"/>
        </w:rPr>
      </w:pPr>
      <w:r w:rsidRPr="00F306C1">
        <w:rPr>
          <w:sz w:val="24"/>
          <w:szCs w:val="24"/>
          <w:lang w:eastAsia="en-US"/>
        </w:rPr>
        <w:t>укрепление системы профилактики нарушений обязательных</w:t>
      </w:r>
      <w:r w:rsidRPr="00F306C1">
        <w:rPr>
          <w:rFonts w:eastAsia="Times"/>
          <w:sz w:val="24"/>
          <w:szCs w:val="24"/>
          <w:lang w:eastAsia="en-US"/>
        </w:rPr>
        <w:t xml:space="preserve"> </w:t>
      </w:r>
      <w:r w:rsidRPr="00F306C1">
        <w:rPr>
          <w:sz w:val="24"/>
          <w:szCs w:val="24"/>
          <w:lang w:eastAsia="en-US"/>
        </w:rPr>
        <w:t>требований</w:t>
      </w:r>
      <w:r w:rsidRPr="00F306C1">
        <w:rPr>
          <w:rFonts w:eastAsia="Times"/>
          <w:sz w:val="24"/>
          <w:szCs w:val="24"/>
          <w:lang w:eastAsia="en-US"/>
        </w:rPr>
        <w:t>,</w:t>
      </w:r>
      <w:r w:rsidRPr="00F306C1">
        <w:rPr>
          <w:sz w:val="24"/>
          <w:szCs w:val="24"/>
          <w:lang w:eastAsia="en-US"/>
        </w:rPr>
        <w:t xml:space="preserve"> установленных законодательством</w:t>
      </w:r>
      <w:r w:rsidRPr="00F306C1">
        <w:rPr>
          <w:rFonts w:eastAsia="Times"/>
          <w:sz w:val="24"/>
          <w:szCs w:val="24"/>
          <w:lang w:eastAsia="en-US"/>
        </w:rPr>
        <w:t>,</w:t>
      </w:r>
      <w:r w:rsidRPr="00F306C1">
        <w:rPr>
          <w:sz w:val="24"/>
          <w:szCs w:val="24"/>
          <w:lang w:eastAsia="en-US"/>
        </w:rPr>
        <w:t xml:space="preserve"> путем активизации профилактической деятельности</w:t>
      </w:r>
      <w:r w:rsidRPr="00F306C1">
        <w:rPr>
          <w:rFonts w:eastAsia="Times"/>
          <w:sz w:val="24"/>
          <w:szCs w:val="24"/>
          <w:lang w:eastAsia="en-US"/>
        </w:rPr>
        <w:t>;</w:t>
      </w:r>
    </w:p>
    <w:p w:rsidR="00737172" w:rsidRPr="00F306C1" w:rsidRDefault="00737172" w:rsidP="00F858B2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200"/>
        <w:ind w:left="-851" w:right="848" w:firstLine="851"/>
        <w:contextualSpacing/>
        <w:jc w:val="both"/>
        <w:rPr>
          <w:rFonts w:eastAsia="Calibri"/>
          <w:sz w:val="24"/>
          <w:szCs w:val="24"/>
          <w:lang w:eastAsia="en-US"/>
        </w:rPr>
      </w:pPr>
      <w:r w:rsidRPr="00F306C1">
        <w:rPr>
          <w:rFonts w:eastAsia="Calibri"/>
          <w:sz w:val="24"/>
          <w:szCs w:val="24"/>
          <w:lang w:eastAsia="en-US"/>
        </w:rPr>
        <w:t xml:space="preserve"> 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 w:rsidR="00737172" w:rsidRPr="00F306C1" w:rsidRDefault="00737172" w:rsidP="00F858B2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200"/>
        <w:ind w:left="-851" w:right="848" w:firstLine="851"/>
        <w:contextualSpacing/>
        <w:jc w:val="both"/>
        <w:rPr>
          <w:rFonts w:eastAsia="Calibri"/>
          <w:sz w:val="24"/>
          <w:szCs w:val="24"/>
          <w:lang w:eastAsia="en-US"/>
        </w:rPr>
      </w:pPr>
      <w:r w:rsidRPr="00F306C1">
        <w:rPr>
          <w:rFonts w:eastAsia="Calibri"/>
          <w:sz w:val="24"/>
          <w:szCs w:val="24"/>
          <w:lang w:eastAsia="en-US"/>
        </w:rPr>
        <w:t>формирование одинакового понимания обязательных требований у всех участников контрольной деятельности;</w:t>
      </w:r>
    </w:p>
    <w:p w:rsidR="00737172" w:rsidRPr="00F306C1" w:rsidRDefault="00737172" w:rsidP="00F858B2">
      <w:pPr>
        <w:numPr>
          <w:ilvl w:val="0"/>
          <w:numId w:val="2"/>
        </w:numPr>
        <w:tabs>
          <w:tab w:val="left" w:pos="993"/>
          <w:tab w:val="left" w:pos="1535"/>
        </w:tabs>
        <w:spacing w:after="200"/>
        <w:ind w:left="-851" w:right="848" w:firstLine="851"/>
        <w:contextualSpacing/>
        <w:jc w:val="both"/>
        <w:rPr>
          <w:rFonts w:eastAsia="Calibri"/>
          <w:sz w:val="24"/>
          <w:szCs w:val="24"/>
          <w:lang w:eastAsia="en-US"/>
        </w:rPr>
      </w:pPr>
      <w:r w:rsidRPr="00F306C1">
        <w:rPr>
          <w:rFonts w:eastAsia="Calibri"/>
          <w:sz w:val="24"/>
          <w:szCs w:val="24"/>
          <w:lang w:eastAsia="en-US"/>
        </w:rPr>
        <w:t>информирование, консультирование контролируемых лиц с использованием информационно-телекоммуникационных технологий;</w:t>
      </w:r>
    </w:p>
    <w:p w:rsidR="00737172" w:rsidRPr="00F306C1" w:rsidRDefault="00737172" w:rsidP="00F858B2">
      <w:pPr>
        <w:numPr>
          <w:ilvl w:val="0"/>
          <w:numId w:val="2"/>
        </w:numPr>
        <w:tabs>
          <w:tab w:val="left" w:pos="993"/>
          <w:tab w:val="left" w:pos="1535"/>
        </w:tabs>
        <w:spacing w:after="200"/>
        <w:ind w:left="-851" w:right="848" w:firstLine="851"/>
        <w:contextualSpacing/>
        <w:jc w:val="both"/>
        <w:rPr>
          <w:rFonts w:eastAsia="Calibri"/>
          <w:b/>
          <w:sz w:val="24"/>
          <w:szCs w:val="24"/>
          <w:lang w:eastAsia="en-US"/>
        </w:rPr>
      </w:pPr>
      <w:r w:rsidRPr="00F306C1">
        <w:rPr>
          <w:rFonts w:eastAsia="Calibri"/>
          <w:sz w:val="24"/>
          <w:szCs w:val="24"/>
          <w:lang w:eastAsia="en-US"/>
        </w:rPr>
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Правил благоустройства и необходимых мера</w:t>
      </w:r>
      <w:bookmarkStart w:id="0" w:name="_GoBack"/>
      <w:bookmarkEnd w:id="0"/>
      <w:r w:rsidRPr="00F306C1">
        <w:rPr>
          <w:rFonts w:eastAsia="Calibri"/>
          <w:sz w:val="24"/>
          <w:szCs w:val="24"/>
          <w:lang w:eastAsia="en-US"/>
        </w:rPr>
        <w:t>х по их исполнению.</w:t>
      </w:r>
    </w:p>
    <w:p w:rsidR="00F306C1" w:rsidRPr="006D4766" w:rsidRDefault="00737172" w:rsidP="00F858B2">
      <w:pPr>
        <w:shd w:val="clear" w:color="auto" w:fill="FFFFFF"/>
        <w:ind w:left="-851" w:right="848" w:firstLine="851"/>
        <w:rPr>
          <w:sz w:val="24"/>
          <w:szCs w:val="24"/>
        </w:rPr>
      </w:pPr>
      <w:r w:rsidRPr="00F306C1">
        <w:rPr>
          <w:sz w:val="24"/>
          <w:szCs w:val="24"/>
        </w:rPr>
        <w:t>3.3. Срок реализации программы – 202</w:t>
      </w:r>
      <w:r w:rsidR="000D0022" w:rsidRPr="00F306C1">
        <w:rPr>
          <w:sz w:val="24"/>
          <w:szCs w:val="24"/>
        </w:rPr>
        <w:t>4</w:t>
      </w:r>
      <w:r w:rsidRPr="00F306C1">
        <w:rPr>
          <w:sz w:val="24"/>
          <w:szCs w:val="24"/>
        </w:rPr>
        <w:t xml:space="preserve"> год.</w:t>
      </w:r>
    </w:p>
    <w:p w:rsidR="00737172" w:rsidRPr="00F306C1" w:rsidRDefault="00737172" w:rsidP="00867F44">
      <w:pPr>
        <w:tabs>
          <w:tab w:val="left" w:pos="709"/>
        </w:tabs>
        <w:ind w:firstLine="709"/>
        <w:contextualSpacing/>
        <w:jc w:val="center"/>
        <w:rPr>
          <w:b/>
          <w:sz w:val="24"/>
          <w:szCs w:val="24"/>
        </w:rPr>
      </w:pPr>
      <w:r w:rsidRPr="00F306C1">
        <w:rPr>
          <w:b/>
          <w:sz w:val="24"/>
          <w:szCs w:val="24"/>
        </w:rPr>
        <w:lastRenderedPageBreak/>
        <w:t xml:space="preserve">4. Перечень профилактических мероприятий, </w:t>
      </w:r>
    </w:p>
    <w:p w:rsidR="00737172" w:rsidRPr="00F306C1" w:rsidRDefault="00737172" w:rsidP="00867F44">
      <w:pPr>
        <w:tabs>
          <w:tab w:val="left" w:pos="709"/>
        </w:tabs>
        <w:ind w:firstLine="709"/>
        <w:contextualSpacing/>
        <w:jc w:val="center"/>
        <w:rPr>
          <w:b/>
          <w:sz w:val="24"/>
          <w:szCs w:val="24"/>
        </w:rPr>
      </w:pPr>
      <w:r w:rsidRPr="00F306C1">
        <w:rPr>
          <w:b/>
          <w:sz w:val="24"/>
          <w:szCs w:val="24"/>
        </w:rPr>
        <w:t>сроки (периодичность) их проведения</w:t>
      </w:r>
    </w:p>
    <w:p w:rsidR="00867F44" w:rsidRPr="00F306C1" w:rsidRDefault="00867F44" w:rsidP="00867F44">
      <w:pPr>
        <w:tabs>
          <w:tab w:val="left" w:pos="709"/>
        </w:tabs>
        <w:ind w:firstLine="709"/>
        <w:contextualSpacing/>
        <w:jc w:val="center"/>
        <w:rPr>
          <w:b/>
          <w:sz w:val="24"/>
          <w:szCs w:val="24"/>
        </w:rPr>
      </w:pPr>
    </w:p>
    <w:p w:rsidR="00867F44" w:rsidRPr="00F306C1" w:rsidRDefault="00867F44" w:rsidP="00867F44">
      <w:pPr>
        <w:tabs>
          <w:tab w:val="left" w:pos="709"/>
        </w:tabs>
        <w:ind w:firstLine="709"/>
        <w:contextualSpacing/>
        <w:jc w:val="center"/>
        <w:rPr>
          <w:sz w:val="24"/>
          <w:szCs w:val="24"/>
        </w:rPr>
      </w:pPr>
    </w:p>
    <w:tbl>
      <w:tblPr>
        <w:tblpPr w:leftFromText="180" w:rightFromText="180" w:vertAnchor="text" w:horzAnchor="margin" w:tblpXSpec="center" w:tblpY="191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4820"/>
        <w:gridCol w:w="2268"/>
        <w:gridCol w:w="2551"/>
      </w:tblGrid>
      <w:tr w:rsidR="00737172" w:rsidRPr="00F306C1" w:rsidTr="00B51361">
        <w:tc>
          <w:tcPr>
            <w:tcW w:w="675" w:type="dxa"/>
            <w:shd w:val="clear" w:color="auto" w:fill="auto"/>
          </w:tcPr>
          <w:p w:rsidR="00737172" w:rsidRPr="00F306C1" w:rsidRDefault="00737172" w:rsidP="00867F44">
            <w:pPr>
              <w:autoSpaceDE w:val="0"/>
              <w:autoSpaceDN w:val="0"/>
              <w:adjustRightInd w:val="0"/>
              <w:spacing w:after="200"/>
              <w:ind w:firstLine="709"/>
              <w:contextualSpacing/>
              <w:jc w:val="center"/>
              <w:rPr>
                <w:sz w:val="24"/>
                <w:szCs w:val="24"/>
              </w:rPr>
            </w:pPr>
            <w:r w:rsidRPr="00F306C1">
              <w:rPr>
                <w:sz w:val="24"/>
                <w:szCs w:val="24"/>
              </w:rPr>
              <w:t xml:space="preserve">№ </w:t>
            </w:r>
            <w:proofErr w:type="gramStart"/>
            <w:r w:rsidRPr="00F306C1">
              <w:rPr>
                <w:sz w:val="24"/>
                <w:szCs w:val="24"/>
              </w:rPr>
              <w:t>п</w:t>
            </w:r>
            <w:proofErr w:type="gramEnd"/>
            <w:r w:rsidRPr="00F306C1">
              <w:rPr>
                <w:sz w:val="24"/>
                <w:szCs w:val="24"/>
              </w:rPr>
              <w:t xml:space="preserve">/п </w:t>
            </w:r>
          </w:p>
        </w:tc>
        <w:tc>
          <w:tcPr>
            <w:tcW w:w="4820" w:type="dxa"/>
            <w:shd w:val="clear" w:color="auto" w:fill="auto"/>
          </w:tcPr>
          <w:p w:rsidR="00737172" w:rsidRPr="00F306C1" w:rsidRDefault="00737172" w:rsidP="00867F44">
            <w:pPr>
              <w:autoSpaceDE w:val="0"/>
              <w:autoSpaceDN w:val="0"/>
              <w:adjustRightInd w:val="0"/>
              <w:spacing w:after="200"/>
              <w:ind w:firstLine="34"/>
              <w:contextualSpacing/>
              <w:jc w:val="center"/>
              <w:rPr>
                <w:sz w:val="24"/>
                <w:szCs w:val="24"/>
              </w:rPr>
            </w:pPr>
            <w:r w:rsidRPr="00F306C1">
              <w:rPr>
                <w:sz w:val="24"/>
                <w:szCs w:val="24"/>
              </w:rPr>
              <w:t>Наименование формы мероприятия</w:t>
            </w:r>
          </w:p>
        </w:tc>
        <w:tc>
          <w:tcPr>
            <w:tcW w:w="2268" w:type="dxa"/>
            <w:shd w:val="clear" w:color="auto" w:fill="auto"/>
          </w:tcPr>
          <w:p w:rsidR="00737172" w:rsidRPr="00F306C1" w:rsidRDefault="00737172" w:rsidP="00867F44">
            <w:pPr>
              <w:autoSpaceDE w:val="0"/>
              <w:autoSpaceDN w:val="0"/>
              <w:adjustRightInd w:val="0"/>
              <w:spacing w:after="200"/>
              <w:ind w:firstLine="34"/>
              <w:contextualSpacing/>
              <w:jc w:val="center"/>
              <w:rPr>
                <w:sz w:val="24"/>
                <w:szCs w:val="24"/>
              </w:rPr>
            </w:pPr>
            <w:r w:rsidRPr="00F306C1">
              <w:rPr>
                <w:sz w:val="24"/>
                <w:szCs w:val="24"/>
              </w:rPr>
              <w:t>Срок (периодичность) проведения</w:t>
            </w:r>
            <w:r w:rsidR="00EE28E7" w:rsidRPr="00F306C1">
              <w:rPr>
                <w:sz w:val="24"/>
                <w:szCs w:val="24"/>
              </w:rPr>
              <w:t xml:space="preserve"> </w:t>
            </w:r>
            <w:r w:rsidRPr="00F306C1">
              <w:rPr>
                <w:sz w:val="24"/>
                <w:szCs w:val="24"/>
              </w:rPr>
              <w:t>мероприятия</w:t>
            </w:r>
          </w:p>
        </w:tc>
        <w:tc>
          <w:tcPr>
            <w:tcW w:w="2551" w:type="dxa"/>
            <w:shd w:val="clear" w:color="auto" w:fill="auto"/>
          </w:tcPr>
          <w:p w:rsidR="00737172" w:rsidRPr="00F306C1" w:rsidRDefault="00737172" w:rsidP="00867F44">
            <w:pPr>
              <w:autoSpaceDE w:val="0"/>
              <w:autoSpaceDN w:val="0"/>
              <w:adjustRightInd w:val="0"/>
              <w:spacing w:after="200"/>
              <w:ind w:firstLine="34"/>
              <w:contextualSpacing/>
              <w:jc w:val="center"/>
              <w:rPr>
                <w:sz w:val="24"/>
                <w:szCs w:val="24"/>
              </w:rPr>
            </w:pPr>
            <w:r w:rsidRPr="00F306C1">
              <w:rPr>
                <w:sz w:val="24"/>
                <w:szCs w:val="24"/>
              </w:rPr>
              <w:t>Ответственный исполнитель</w:t>
            </w:r>
          </w:p>
        </w:tc>
      </w:tr>
      <w:tr w:rsidR="00737172" w:rsidRPr="00F306C1" w:rsidTr="00B51361">
        <w:tc>
          <w:tcPr>
            <w:tcW w:w="10314" w:type="dxa"/>
            <w:gridSpan w:val="4"/>
            <w:shd w:val="clear" w:color="auto" w:fill="auto"/>
          </w:tcPr>
          <w:p w:rsidR="00737172" w:rsidRPr="00F306C1" w:rsidRDefault="00737172" w:rsidP="00867F44">
            <w:pPr>
              <w:autoSpaceDE w:val="0"/>
              <w:autoSpaceDN w:val="0"/>
              <w:adjustRightInd w:val="0"/>
              <w:spacing w:after="200"/>
              <w:ind w:firstLine="34"/>
              <w:jc w:val="center"/>
              <w:rPr>
                <w:sz w:val="24"/>
                <w:szCs w:val="24"/>
              </w:rPr>
            </w:pPr>
            <w:r w:rsidRPr="00F306C1">
              <w:rPr>
                <w:sz w:val="24"/>
                <w:szCs w:val="24"/>
              </w:rPr>
              <w:t>1. Информирование</w:t>
            </w:r>
          </w:p>
        </w:tc>
      </w:tr>
      <w:tr w:rsidR="00F306C1" w:rsidRPr="00F306C1" w:rsidTr="00B51361">
        <w:tc>
          <w:tcPr>
            <w:tcW w:w="675" w:type="dxa"/>
            <w:shd w:val="clear" w:color="auto" w:fill="auto"/>
          </w:tcPr>
          <w:p w:rsidR="00F306C1" w:rsidRPr="00F306C1" w:rsidRDefault="00F306C1" w:rsidP="00867F44">
            <w:pPr>
              <w:autoSpaceDE w:val="0"/>
              <w:autoSpaceDN w:val="0"/>
              <w:adjustRightInd w:val="0"/>
              <w:spacing w:after="200"/>
              <w:ind w:firstLine="709"/>
              <w:jc w:val="center"/>
              <w:rPr>
                <w:sz w:val="24"/>
                <w:szCs w:val="24"/>
              </w:rPr>
            </w:pPr>
            <w:r w:rsidRPr="00F306C1">
              <w:rPr>
                <w:sz w:val="24"/>
                <w:szCs w:val="24"/>
              </w:rPr>
              <w:t>1.1.</w:t>
            </w:r>
          </w:p>
          <w:p w:rsidR="00F306C1" w:rsidRPr="00F306C1" w:rsidRDefault="00F306C1" w:rsidP="00867F44">
            <w:pPr>
              <w:autoSpaceDE w:val="0"/>
              <w:autoSpaceDN w:val="0"/>
              <w:adjustRightInd w:val="0"/>
              <w:spacing w:after="200"/>
              <w:ind w:firstLine="709"/>
              <w:jc w:val="center"/>
              <w:rPr>
                <w:sz w:val="24"/>
                <w:szCs w:val="24"/>
              </w:rPr>
            </w:pPr>
          </w:p>
          <w:p w:rsidR="00F306C1" w:rsidRPr="00F306C1" w:rsidRDefault="00F306C1" w:rsidP="00867F44">
            <w:pPr>
              <w:autoSpaceDE w:val="0"/>
              <w:autoSpaceDN w:val="0"/>
              <w:adjustRightInd w:val="0"/>
              <w:spacing w:after="200"/>
              <w:ind w:firstLine="709"/>
              <w:jc w:val="center"/>
              <w:rPr>
                <w:sz w:val="24"/>
                <w:szCs w:val="24"/>
              </w:rPr>
            </w:pPr>
          </w:p>
          <w:p w:rsidR="00F306C1" w:rsidRPr="00F306C1" w:rsidRDefault="00F306C1" w:rsidP="00867F44">
            <w:pPr>
              <w:autoSpaceDE w:val="0"/>
              <w:autoSpaceDN w:val="0"/>
              <w:adjustRightInd w:val="0"/>
              <w:spacing w:after="200"/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F0575F" w:rsidRDefault="00F0575F" w:rsidP="00585147">
            <w:pPr>
              <w:jc w:val="both"/>
              <w:rPr>
                <w:sz w:val="24"/>
                <w:szCs w:val="24"/>
              </w:rPr>
            </w:pPr>
          </w:p>
          <w:p w:rsidR="00F306C1" w:rsidRPr="00F306C1" w:rsidRDefault="00F306C1" w:rsidP="00585147">
            <w:pPr>
              <w:jc w:val="both"/>
              <w:rPr>
                <w:sz w:val="24"/>
                <w:szCs w:val="24"/>
              </w:rPr>
            </w:pPr>
            <w:r w:rsidRPr="00F306C1">
              <w:rPr>
                <w:sz w:val="24"/>
                <w:szCs w:val="24"/>
              </w:rPr>
              <w:t xml:space="preserve">Информирование контролируемых лиц по вопросам соблюдения обязательных требований посредством размещения следующих сведений  на официальном сайте Администрации Ребрихинского района Алтайского края» в разделе «Беловский сельсовет» в информационно-телекоммуникационной сети "Интернет", в средствах массовой информации, через личные кабинеты контролируемых лиц в информационной системе (при их наличии), посредством </w:t>
            </w:r>
            <w:proofErr w:type="spellStart"/>
            <w:r w:rsidRPr="00F306C1">
              <w:rPr>
                <w:sz w:val="24"/>
                <w:szCs w:val="24"/>
              </w:rPr>
              <w:t>видео-конференц-связи</w:t>
            </w:r>
            <w:proofErr w:type="spellEnd"/>
            <w:r w:rsidRPr="00F306C1">
              <w:rPr>
                <w:sz w:val="24"/>
                <w:szCs w:val="24"/>
              </w:rPr>
              <w:t>:</w:t>
            </w:r>
          </w:p>
          <w:p w:rsidR="00F306C1" w:rsidRPr="00F306C1" w:rsidRDefault="00F306C1" w:rsidP="005851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306C1">
              <w:rPr>
                <w:sz w:val="24"/>
                <w:szCs w:val="24"/>
              </w:rPr>
              <w:t>1) тексты нормативных правовых актов, регулирующих осуществление государственного контроля (надзора), муниципального контроля;</w:t>
            </w:r>
          </w:p>
          <w:p w:rsidR="00F306C1" w:rsidRPr="00F306C1" w:rsidRDefault="00F306C1" w:rsidP="005851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306C1">
              <w:rPr>
                <w:sz w:val="24"/>
                <w:szCs w:val="24"/>
              </w:rPr>
              <w:t>2) сведения об изменениях, внесенных в нормативные правовые акты, регулирующие осуществление государственного контроля (надзора), муниципального контроля, о сроках и порядке их вступления в силу;</w:t>
            </w:r>
          </w:p>
          <w:p w:rsidR="00F306C1" w:rsidRPr="00F306C1" w:rsidRDefault="00F306C1" w:rsidP="005851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306C1">
              <w:rPr>
                <w:sz w:val="24"/>
                <w:szCs w:val="24"/>
              </w:rPr>
              <w:t xml:space="preserve">3) </w:t>
            </w:r>
            <w:hyperlink r:id="rId9" w:history="1">
              <w:r w:rsidRPr="00F306C1">
                <w:rPr>
                  <w:sz w:val="24"/>
                  <w:szCs w:val="24"/>
                </w:rPr>
                <w:t>перечень</w:t>
              </w:r>
            </w:hyperlink>
            <w:r w:rsidRPr="00F306C1">
              <w:rPr>
                <w:sz w:val="24"/>
                <w:szCs w:val="24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F306C1" w:rsidRPr="00F306C1" w:rsidRDefault="00F306C1" w:rsidP="005851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306C1">
              <w:rPr>
                <w:sz w:val="24"/>
                <w:szCs w:val="24"/>
              </w:rPr>
              <w:t xml:space="preserve">4) утвержденные проверочные листы в формате, допускающем их использование для </w:t>
            </w:r>
            <w:proofErr w:type="spellStart"/>
            <w:r w:rsidRPr="00F306C1">
              <w:rPr>
                <w:sz w:val="24"/>
                <w:szCs w:val="24"/>
              </w:rPr>
              <w:t>самообследования</w:t>
            </w:r>
            <w:proofErr w:type="spellEnd"/>
            <w:r w:rsidRPr="00F306C1">
              <w:rPr>
                <w:sz w:val="24"/>
                <w:szCs w:val="24"/>
              </w:rPr>
              <w:t>;</w:t>
            </w:r>
          </w:p>
          <w:p w:rsidR="00F306C1" w:rsidRPr="00F306C1" w:rsidRDefault="00F306C1" w:rsidP="005851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306C1">
              <w:rPr>
                <w:sz w:val="24"/>
                <w:szCs w:val="24"/>
              </w:rPr>
              <w:t xml:space="preserve">5) руководства по соблюдению обязательных требований, разработанные и утвержденные в соответствии с Федеральным </w:t>
            </w:r>
            <w:hyperlink r:id="rId10" w:history="1">
              <w:r w:rsidRPr="00F306C1">
                <w:rPr>
                  <w:color w:val="0000FF"/>
                  <w:sz w:val="24"/>
                  <w:szCs w:val="24"/>
                </w:rPr>
                <w:t>законом</w:t>
              </w:r>
            </w:hyperlink>
            <w:r w:rsidRPr="00F306C1">
              <w:rPr>
                <w:sz w:val="24"/>
                <w:szCs w:val="24"/>
              </w:rPr>
              <w:t xml:space="preserve"> "Об обязательных требованиях в Российской Федерации";</w:t>
            </w:r>
          </w:p>
          <w:p w:rsidR="00F306C1" w:rsidRPr="00F306C1" w:rsidRDefault="00F306C1" w:rsidP="005851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306C1">
              <w:rPr>
                <w:sz w:val="24"/>
                <w:szCs w:val="24"/>
              </w:rPr>
              <w:t>6) перечень индикаторов риска нарушения обязательных требований, порядок отнесения объектов контроля к категориям риска;</w:t>
            </w:r>
          </w:p>
          <w:p w:rsidR="00F306C1" w:rsidRDefault="00F306C1" w:rsidP="005851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306C1">
              <w:rPr>
                <w:sz w:val="24"/>
                <w:szCs w:val="24"/>
              </w:rPr>
              <w:lastRenderedPageBreak/>
              <w:t>7) перечень объектов контроля, учитываемых в рамках формирования ежегодного плана контрольных (надзорных) мероприятий, с указанием категории риска;</w:t>
            </w:r>
          </w:p>
          <w:p w:rsidR="006D4766" w:rsidRPr="00F306C1" w:rsidRDefault="006D4766" w:rsidP="005851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F306C1" w:rsidRDefault="00F306C1" w:rsidP="005851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306C1">
              <w:rPr>
                <w:sz w:val="24"/>
                <w:szCs w:val="24"/>
              </w:rPr>
              <w:t>8) программу профилактики рисков причинения вреда и план проведения плановых контрольных (надзорных) мероприятий контрольным (надзорным) органом (при проведении таких мероприятий);</w:t>
            </w:r>
          </w:p>
          <w:p w:rsidR="006D4766" w:rsidRPr="00F306C1" w:rsidRDefault="006D4766" w:rsidP="005851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F306C1" w:rsidRDefault="00F306C1" w:rsidP="005851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306C1">
              <w:rPr>
                <w:sz w:val="24"/>
                <w:szCs w:val="24"/>
              </w:rPr>
              <w:t>9) исчерпывающий перечень сведений, которые могут запрашиваться контрольным (надзорным) органом у контролируемого лица;</w:t>
            </w:r>
          </w:p>
          <w:p w:rsidR="006D4766" w:rsidRPr="00F306C1" w:rsidRDefault="006D4766" w:rsidP="005851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F306C1" w:rsidRDefault="00F306C1" w:rsidP="005851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306C1">
              <w:rPr>
                <w:sz w:val="24"/>
                <w:szCs w:val="24"/>
              </w:rPr>
              <w:t>10) сведения о способах получения консультаций по вопросам соблюдения обязательных требований;</w:t>
            </w:r>
          </w:p>
          <w:p w:rsidR="006D4766" w:rsidRPr="00F306C1" w:rsidRDefault="006D4766" w:rsidP="005851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F306C1" w:rsidRDefault="00F306C1" w:rsidP="005851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306C1">
              <w:rPr>
                <w:sz w:val="24"/>
                <w:szCs w:val="24"/>
              </w:rPr>
              <w:t>11) сведения о применении контрольным (надзорным) органом мер стимулирования добросовестности контролируемых лиц;</w:t>
            </w:r>
          </w:p>
          <w:p w:rsidR="006D4766" w:rsidRPr="00F306C1" w:rsidRDefault="006D4766" w:rsidP="005851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F306C1" w:rsidRPr="00F306C1" w:rsidRDefault="00F306C1" w:rsidP="005851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306C1">
              <w:rPr>
                <w:sz w:val="24"/>
                <w:szCs w:val="24"/>
              </w:rPr>
              <w:t>12) сведения о порядке досудебного обжалования решений контрольного (надзорного) органа, действий (бездействия) его должностных лиц;</w:t>
            </w:r>
          </w:p>
          <w:p w:rsidR="00F306C1" w:rsidRPr="00F306C1" w:rsidRDefault="00F306C1" w:rsidP="005851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306C1">
              <w:rPr>
                <w:sz w:val="24"/>
                <w:szCs w:val="24"/>
              </w:rPr>
              <w:t>13) доклады, содержащие результаты обобщения правоприменительной практики контрольного (надзорного) органа;</w:t>
            </w:r>
          </w:p>
          <w:p w:rsidR="00F306C1" w:rsidRDefault="00F306C1" w:rsidP="005851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306C1">
              <w:rPr>
                <w:sz w:val="24"/>
                <w:szCs w:val="24"/>
              </w:rPr>
              <w:t>14) доклады о государственном контроле (надзоре), муниципальном контроле;</w:t>
            </w:r>
          </w:p>
          <w:p w:rsidR="006D4766" w:rsidRPr="00F306C1" w:rsidRDefault="006D4766" w:rsidP="005851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F306C1" w:rsidRDefault="00F306C1" w:rsidP="005851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306C1">
              <w:rPr>
                <w:sz w:val="24"/>
                <w:szCs w:val="24"/>
              </w:rPr>
              <w:t xml:space="preserve">15) информацию о способах и процедуре </w:t>
            </w:r>
            <w:proofErr w:type="spellStart"/>
            <w:r w:rsidRPr="00F306C1">
              <w:rPr>
                <w:sz w:val="24"/>
                <w:szCs w:val="24"/>
              </w:rPr>
              <w:t>самообследования</w:t>
            </w:r>
            <w:proofErr w:type="spellEnd"/>
            <w:r w:rsidRPr="00F306C1">
              <w:rPr>
                <w:sz w:val="24"/>
                <w:szCs w:val="24"/>
              </w:rPr>
              <w:t xml:space="preserve"> (при ее наличии), в том числе методические рекомендации по проведению </w:t>
            </w:r>
            <w:proofErr w:type="spellStart"/>
            <w:r w:rsidRPr="00F306C1">
              <w:rPr>
                <w:sz w:val="24"/>
                <w:szCs w:val="24"/>
              </w:rPr>
              <w:t>самообследования</w:t>
            </w:r>
            <w:proofErr w:type="spellEnd"/>
            <w:r w:rsidRPr="00F306C1">
              <w:rPr>
                <w:sz w:val="24"/>
                <w:szCs w:val="24"/>
              </w:rPr>
              <w:t xml:space="preserve"> и подготовке декларации соблюдения обязательных требований, и информацию о декларациях соблюдения обязательных требований, представленных контролируемыми лицами;</w:t>
            </w:r>
          </w:p>
          <w:p w:rsidR="006D4766" w:rsidRPr="00F306C1" w:rsidRDefault="006D4766" w:rsidP="005851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F0575F" w:rsidRDefault="00F306C1" w:rsidP="005851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F306C1">
              <w:rPr>
                <w:sz w:val="24"/>
                <w:szCs w:val="24"/>
              </w:rPr>
              <w:t>16) иные сведения, предусмотренные нормативными правовыми актами Российской Федерации, нормативными правовыми актами субъектов Российской Федерации, муниципальными правовыми актами и (или) программами профилактики рисков причинения вреда.</w:t>
            </w:r>
            <w:proofErr w:type="gramEnd"/>
          </w:p>
          <w:p w:rsidR="006D4766" w:rsidRPr="00F0575F" w:rsidRDefault="006D4766" w:rsidP="005851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F306C1" w:rsidRPr="00F306C1" w:rsidRDefault="00F306C1" w:rsidP="00867F44">
            <w:pPr>
              <w:spacing w:after="200"/>
              <w:ind w:firstLine="34"/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</w:rPr>
            </w:pPr>
          </w:p>
          <w:p w:rsidR="00F306C1" w:rsidRPr="00F306C1" w:rsidRDefault="00F306C1" w:rsidP="00867F44">
            <w:pPr>
              <w:spacing w:after="200"/>
              <w:ind w:firstLine="34"/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</w:rPr>
            </w:pPr>
            <w:r w:rsidRPr="00F306C1">
              <w:rPr>
                <w:spacing w:val="2"/>
                <w:sz w:val="24"/>
                <w:szCs w:val="24"/>
                <w:shd w:val="clear" w:color="auto" w:fill="FFFFFF"/>
              </w:rPr>
              <w:t>В течени</w:t>
            </w:r>
            <w:proofErr w:type="gramStart"/>
            <w:r w:rsidRPr="00F306C1">
              <w:rPr>
                <w:spacing w:val="2"/>
                <w:sz w:val="24"/>
                <w:szCs w:val="24"/>
                <w:shd w:val="clear" w:color="auto" w:fill="FFFFFF"/>
              </w:rPr>
              <w:t>и</w:t>
            </w:r>
            <w:proofErr w:type="gramEnd"/>
            <w:r w:rsidRPr="00F306C1">
              <w:rPr>
                <w:spacing w:val="2"/>
                <w:sz w:val="24"/>
                <w:szCs w:val="24"/>
                <w:shd w:val="clear" w:color="auto" w:fill="FFFFFF"/>
              </w:rPr>
              <w:t xml:space="preserve"> года</w:t>
            </w:r>
          </w:p>
          <w:p w:rsidR="00F306C1" w:rsidRPr="00F306C1" w:rsidRDefault="00F306C1" w:rsidP="00867F44">
            <w:pPr>
              <w:spacing w:after="200"/>
              <w:ind w:firstLine="34"/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</w:rPr>
            </w:pPr>
          </w:p>
          <w:p w:rsidR="00F306C1" w:rsidRPr="00F306C1" w:rsidRDefault="00F306C1" w:rsidP="00867F44">
            <w:pPr>
              <w:spacing w:after="200"/>
              <w:ind w:firstLine="34"/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</w:rPr>
            </w:pPr>
          </w:p>
          <w:p w:rsidR="00F306C1" w:rsidRPr="00F306C1" w:rsidRDefault="00F306C1" w:rsidP="00867F44">
            <w:pPr>
              <w:spacing w:after="200"/>
              <w:ind w:firstLine="34"/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</w:rPr>
            </w:pPr>
          </w:p>
          <w:p w:rsidR="00F306C1" w:rsidRPr="00F306C1" w:rsidRDefault="00F306C1" w:rsidP="00867F44">
            <w:pPr>
              <w:spacing w:after="200"/>
              <w:ind w:firstLine="34"/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</w:rPr>
            </w:pPr>
          </w:p>
          <w:p w:rsidR="00F306C1" w:rsidRPr="00F306C1" w:rsidRDefault="00F306C1" w:rsidP="00867F44">
            <w:pPr>
              <w:spacing w:after="200"/>
              <w:ind w:right="-108" w:firstLine="34"/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1" w:type="dxa"/>
            <w:shd w:val="clear" w:color="auto" w:fill="auto"/>
          </w:tcPr>
          <w:p w:rsidR="00F0575F" w:rsidRDefault="00F0575F" w:rsidP="00867F44">
            <w:pPr>
              <w:spacing w:after="200"/>
              <w:ind w:firstLine="34"/>
              <w:contextualSpacing/>
              <w:jc w:val="center"/>
              <w:rPr>
                <w:sz w:val="24"/>
                <w:szCs w:val="24"/>
              </w:rPr>
            </w:pPr>
          </w:p>
          <w:p w:rsidR="00F306C1" w:rsidRPr="00F306C1" w:rsidRDefault="00F306C1" w:rsidP="00867F44">
            <w:pPr>
              <w:spacing w:after="200"/>
              <w:ind w:firstLine="34"/>
              <w:contextualSpacing/>
              <w:jc w:val="center"/>
              <w:rPr>
                <w:sz w:val="24"/>
                <w:szCs w:val="24"/>
              </w:rPr>
            </w:pPr>
            <w:r w:rsidRPr="00F306C1">
              <w:rPr>
                <w:sz w:val="24"/>
                <w:szCs w:val="24"/>
              </w:rPr>
              <w:t>Главный специалист Администрации сельсовета</w:t>
            </w:r>
          </w:p>
          <w:p w:rsidR="00F306C1" w:rsidRPr="00F306C1" w:rsidRDefault="00F306C1" w:rsidP="00867F44">
            <w:pPr>
              <w:spacing w:after="200"/>
              <w:ind w:firstLine="34"/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</w:rPr>
            </w:pPr>
          </w:p>
          <w:p w:rsidR="00F306C1" w:rsidRPr="00F306C1" w:rsidRDefault="00F306C1" w:rsidP="00867F44">
            <w:pPr>
              <w:spacing w:after="200"/>
              <w:ind w:firstLine="34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306C1" w:rsidRPr="00F306C1" w:rsidTr="00B51361">
        <w:tc>
          <w:tcPr>
            <w:tcW w:w="10314" w:type="dxa"/>
            <w:gridSpan w:val="4"/>
            <w:shd w:val="clear" w:color="auto" w:fill="auto"/>
          </w:tcPr>
          <w:p w:rsidR="00F306C1" w:rsidRPr="00F306C1" w:rsidRDefault="00F306C1" w:rsidP="00867F44">
            <w:pPr>
              <w:spacing w:after="200"/>
              <w:ind w:firstLine="34"/>
              <w:contextualSpacing/>
              <w:jc w:val="center"/>
              <w:rPr>
                <w:spacing w:val="2"/>
                <w:sz w:val="24"/>
                <w:szCs w:val="24"/>
                <w:shd w:val="clear" w:color="auto" w:fill="FFFFFF"/>
              </w:rPr>
            </w:pPr>
            <w:r w:rsidRPr="00F306C1">
              <w:rPr>
                <w:spacing w:val="2"/>
                <w:sz w:val="24"/>
                <w:szCs w:val="24"/>
                <w:shd w:val="clear" w:color="auto" w:fill="FFFFFF"/>
              </w:rPr>
              <w:lastRenderedPageBreak/>
              <w:t>2. Консультирование</w:t>
            </w:r>
          </w:p>
        </w:tc>
      </w:tr>
      <w:tr w:rsidR="00F306C1" w:rsidRPr="00F306C1" w:rsidTr="00B51361">
        <w:trPr>
          <w:trHeight w:val="2829"/>
        </w:trPr>
        <w:tc>
          <w:tcPr>
            <w:tcW w:w="675" w:type="dxa"/>
            <w:shd w:val="clear" w:color="auto" w:fill="auto"/>
          </w:tcPr>
          <w:p w:rsidR="00F306C1" w:rsidRPr="00F306C1" w:rsidRDefault="00F306C1" w:rsidP="00867F44">
            <w:pPr>
              <w:autoSpaceDE w:val="0"/>
              <w:autoSpaceDN w:val="0"/>
              <w:adjustRightInd w:val="0"/>
              <w:spacing w:after="200"/>
              <w:ind w:firstLine="709"/>
              <w:jc w:val="center"/>
              <w:rPr>
                <w:sz w:val="24"/>
                <w:szCs w:val="24"/>
              </w:rPr>
            </w:pPr>
            <w:r w:rsidRPr="00F306C1">
              <w:rPr>
                <w:sz w:val="24"/>
                <w:szCs w:val="24"/>
              </w:rPr>
              <w:t>22.1.</w:t>
            </w:r>
          </w:p>
        </w:tc>
        <w:tc>
          <w:tcPr>
            <w:tcW w:w="4820" w:type="dxa"/>
            <w:shd w:val="clear" w:color="auto" w:fill="auto"/>
          </w:tcPr>
          <w:p w:rsidR="00F306C1" w:rsidRPr="00F306C1" w:rsidRDefault="00F306C1" w:rsidP="00F306C1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sz w:val="24"/>
                <w:szCs w:val="24"/>
              </w:rPr>
            </w:pPr>
            <w:r w:rsidRPr="00F306C1">
              <w:rPr>
                <w:spacing w:val="2"/>
                <w:sz w:val="24"/>
                <w:szCs w:val="24"/>
                <w:shd w:val="clear" w:color="auto" w:fill="FFFFFF"/>
              </w:rPr>
              <w:t>К</w:t>
            </w:r>
            <w:r w:rsidRPr="00F306C1">
              <w:rPr>
                <w:sz w:val="24"/>
                <w:szCs w:val="24"/>
              </w:rPr>
              <w:t xml:space="preserve">онсультирование контролируемых лиц и их представителей  осуществляется должностным лицом контрольного органа по телефону, посредством </w:t>
            </w:r>
            <w:proofErr w:type="spellStart"/>
            <w:r w:rsidRPr="00F306C1">
              <w:rPr>
                <w:sz w:val="24"/>
                <w:szCs w:val="24"/>
              </w:rPr>
              <w:t>видео-конференц-связи</w:t>
            </w:r>
            <w:proofErr w:type="spellEnd"/>
            <w:r w:rsidRPr="00F306C1">
              <w:rPr>
                <w:sz w:val="24"/>
                <w:szCs w:val="24"/>
              </w:rPr>
              <w:t>, на личном приеме либо в ходе проведения профилактического мероприятия, контрольного (надзорного) мероприятия по следующим вопросам, связанным с организацией и осуществлением муниципального контроля в сфере благоустройства:</w:t>
            </w:r>
          </w:p>
          <w:p w:rsidR="00F306C1" w:rsidRPr="00F306C1" w:rsidRDefault="00F306C1" w:rsidP="00F306C1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sz w:val="24"/>
                <w:szCs w:val="24"/>
              </w:rPr>
            </w:pPr>
            <w:r w:rsidRPr="00F306C1">
              <w:rPr>
                <w:sz w:val="24"/>
                <w:szCs w:val="24"/>
              </w:rPr>
              <w:t>1) компетенция контрольного органа;</w:t>
            </w:r>
          </w:p>
          <w:p w:rsidR="00F306C1" w:rsidRPr="00F306C1" w:rsidRDefault="00F306C1" w:rsidP="00F306C1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sz w:val="24"/>
                <w:szCs w:val="24"/>
              </w:rPr>
            </w:pPr>
            <w:r w:rsidRPr="00F306C1">
              <w:rPr>
                <w:sz w:val="24"/>
                <w:szCs w:val="24"/>
              </w:rPr>
              <w:t>2) организация и осуществление муниципального контроля;</w:t>
            </w:r>
          </w:p>
          <w:p w:rsidR="00F306C1" w:rsidRPr="00F306C1" w:rsidRDefault="00F306C1" w:rsidP="00F306C1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sz w:val="24"/>
                <w:szCs w:val="24"/>
              </w:rPr>
            </w:pPr>
            <w:r w:rsidRPr="00F306C1">
              <w:rPr>
                <w:sz w:val="24"/>
                <w:szCs w:val="24"/>
              </w:rPr>
              <w:t>3) порядок осуществления профилактических, контрольных (надзорных) мероприятий, установленных Положением;</w:t>
            </w:r>
          </w:p>
          <w:p w:rsidR="00F306C1" w:rsidRPr="00F306C1" w:rsidRDefault="00F306C1" w:rsidP="00F306C1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34"/>
              <w:jc w:val="both"/>
              <w:rPr>
                <w:spacing w:val="2"/>
                <w:sz w:val="24"/>
                <w:szCs w:val="24"/>
                <w:shd w:val="clear" w:color="auto" w:fill="FFFFFF"/>
              </w:rPr>
            </w:pPr>
            <w:r w:rsidRPr="00F306C1">
              <w:rPr>
                <w:sz w:val="24"/>
                <w:szCs w:val="24"/>
              </w:rPr>
              <w:t>4) применение мер ответственности за нарушение обязательных требований.</w:t>
            </w:r>
          </w:p>
        </w:tc>
        <w:tc>
          <w:tcPr>
            <w:tcW w:w="2268" w:type="dxa"/>
            <w:shd w:val="clear" w:color="auto" w:fill="auto"/>
          </w:tcPr>
          <w:p w:rsidR="00F306C1" w:rsidRPr="00F306C1" w:rsidRDefault="00F306C1" w:rsidP="00867F44">
            <w:pPr>
              <w:spacing w:after="200"/>
              <w:ind w:firstLine="34"/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</w:rPr>
            </w:pPr>
            <w:r w:rsidRPr="00F306C1">
              <w:rPr>
                <w:spacing w:val="2"/>
                <w:sz w:val="24"/>
                <w:szCs w:val="24"/>
                <w:shd w:val="clear" w:color="auto" w:fill="FFFFFF"/>
              </w:rPr>
              <w:t>По запросу</w:t>
            </w:r>
          </w:p>
          <w:p w:rsidR="00F306C1" w:rsidRPr="00F306C1" w:rsidRDefault="00F306C1" w:rsidP="00867F44">
            <w:pPr>
              <w:spacing w:after="200"/>
              <w:ind w:firstLine="34"/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</w:rPr>
            </w:pPr>
            <w:r w:rsidRPr="00F306C1">
              <w:rPr>
                <w:spacing w:val="2"/>
                <w:sz w:val="24"/>
                <w:szCs w:val="24"/>
                <w:shd w:val="clear" w:color="auto" w:fill="FFFFFF"/>
              </w:rPr>
              <w:t>в форме устных и письменных разъяснений</w:t>
            </w:r>
          </w:p>
        </w:tc>
        <w:tc>
          <w:tcPr>
            <w:tcW w:w="2551" w:type="dxa"/>
            <w:shd w:val="clear" w:color="auto" w:fill="auto"/>
          </w:tcPr>
          <w:p w:rsidR="00F306C1" w:rsidRPr="00F306C1" w:rsidRDefault="00F306C1" w:rsidP="00867F44">
            <w:pPr>
              <w:spacing w:after="200"/>
              <w:ind w:firstLine="34"/>
              <w:contextualSpacing/>
              <w:jc w:val="center"/>
              <w:rPr>
                <w:sz w:val="24"/>
                <w:szCs w:val="24"/>
              </w:rPr>
            </w:pPr>
            <w:r w:rsidRPr="00F306C1">
              <w:rPr>
                <w:sz w:val="24"/>
                <w:szCs w:val="24"/>
              </w:rPr>
              <w:t>Главный специалист Администрации сельсовета</w:t>
            </w:r>
          </w:p>
          <w:p w:rsidR="00F306C1" w:rsidRPr="00F306C1" w:rsidRDefault="00F306C1" w:rsidP="00867F44">
            <w:pPr>
              <w:spacing w:after="200"/>
              <w:ind w:firstLine="34"/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</w:rPr>
            </w:pPr>
          </w:p>
          <w:p w:rsidR="00F306C1" w:rsidRPr="00F306C1" w:rsidRDefault="00F306C1" w:rsidP="00867F44">
            <w:pPr>
              <w:spacing w:after="200"/>
              <w:ind w:firstLine="34"/>
              <w:contextualSpacing/>
              <w:rPr>
                <w:spacing w:val="2"/>
                <w:sz w:val="24"/>
                <w:szCs w:val="24"/>
                <w:shd w:val="clear" w:color="auto" w:fill="FFFFFF"/>
              </w:rPr>
            </w:pPr>
          </w:p>
        </w:tc>
      </w:tr>
    </w:tbl>
    <w:p w:rsidR="00867F44" w:rsidRPr="00F306C1" w:rsidRDefault="00867F44" w:rsidP="00867F44">
      <w:pPr>
        <w:tabs>
          <w:tab w:val="left" w:pos="709"/>
        </w:tabs>
        <w:ind w:firstLine="709"/>
        <w:contextualSpacing/>
        <w:jc w:val="center"/>
        <w:rPr>
          <w:b/>
          <w:sz w:val="24"/>
          <w:szCs w:val="24"/>
        </w:rPr>
      </w:pPr>
    </w:p>
    <w:p w:rsidR="00737172" w:rsidRPr="00F306C1" w:rsidRDefault="00737172" w:rsidP="00867F44">
      <w:pPr>
        <w:tabs>
          <w:tab w:val="left" w:pos="992"/>
        </w:tabs>
        <w:ind w:firstLine="709"/>
        <w:jc w:val="center"/>
        <w:rPr>
          <w:b/>
          <w:sz w:val="24"/>
          <w:szCs w:val="24"/>
        </w:rPr>
      </w:pPr>
      <w:r w:rsidRPr="00F306C1">
        <w:rPr>
          <w:b/>
          <w:sz w:val="24"/>
          <w:szCs w:val="24"/>
        </w:rPr>
        <w:t>5. Показатели результативности и эффективности программы профилактики</w:t>
      </w:r>
    </w:p>
    <w:p w:rsidR="00737172" w:rsidRPr="00F306C1" w:rsidRDefault="00737172" w:rsidP="00867F44">
      <w:pPr>
        <w:tabs>
          <w:tab w:val="left" w:pos="992"/>
        </w:tabs>
        <w:ind w:firstLine="709"/>
        <w:jc w:val="center"/>
        <w:rPr>
          <w:b/>
          <w:sz w:val="24"/>
          <w:szCs w:val="24"/>
        </w:rPr>
      </w:pPr>
      <w:r w:rsidRPr="00F306C1">
        <w:rPr>
          <w:b/>
          <w:sz w:val="24"/>
          <w:szCs w:val="24"/>
        </w:rPr>
        <w:t xml:space="preserve"> рисков причинения вреда (ущерба)</w:t>
      </w:r>
    </w:p>
    <w:p w:rsidR="00737172" w:rsidRPr="00F306C1" w:rsidRDefault="00737172" w:rsidP="00867F44">
      <w:pPr>
        <w:tabs>
          <w:tab w:val="left" w:pos="992"/>
        </w:tabs>
        <w:ind w:firstLine="709"/>
        <w:jc w:val="center"/>
        <w:rPr>
          <w:b/>
          <w:sz w:val="24"/>
          <w:szCs w:val="24"/>
        </w:rPr>
      </w:pPr>
    </w:p>
    <w:p w:rsidR="00737172" w:rsidRPr="00F306C1" w:rsidRDefault="00737172" w:rsidP="00867F44">
      <w:pPr>
        <w:ind w:firstLine="709"/>
        <w:jc w:val="both"/>
        <w:rPr>
          <w:sz w:val="24"/>
          <w:szCs w:val="24"/>
        </w:rPr>
      </w:pPr>
      <w:r w:rsidRPr="00F306C1">
        <w:rPr>
          <w:sz w:val="24"/>
          <w:szCs w:val="24"/>
        </w:rPr>
        <w:t>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:rsidR="00737172" w:rsidRPr="00F306C1" w:rsidRDefault="00737172" w:rsidP="00867F44">
      <w:pPr>
        <w:ind w:firstLine="709"/>
        <w:jc w:val="both"/>
        <w:rPr>
          <w:sz w:val="24"/>
          <w:szCs w:val="24"/>
        </w:rPr>
      </w:pPr>
      <w:r w:rsidRPr="00F306C1">
        <w:rPr>
          <w:sz w:val="24"/>
          <w:szCs w:val="24"/>
        </w:rPr>
        <w:t>Оценка эффективности Программы производится по итогам года методом сравнения показателей качества профилактической деятельности с предыдущим годом.</w:t>
      </w:r>
    </w:p>
    <w:p w:rsidR="00737172" w:rsidRPr="00F306C1" w:rsidRDefault="00737172" w:rsidP="00867F44">
      <w:pPr>
        <w:ind w:firstLine="709"/>
        <w:jc w:val="both"/>
        <w:rPr>
          <w:sz w:val="24"/>
          <w:szCs w:val="24"/>
        </w:rPr>
      </w:pPr>
      <w:r w:rsidRPr="00F306C1">
        <w:rPr>
          <w:sz w:val="24"/>
          <w:szCs w:val="24"/>
        </w:rPr>
        <w:t>К показателям качества профилактической деятельности относятся следующие:</w:t>
      </w:r>
    </w:p>
    <w:p w:rsidR="00737172" w:rsidRPr="00F306C1" w:rsidRDefault="00737172" w:rsidP="00867F44">
      <w:pPr>
        <w:tabs>
          <w:tab w:val="left" w:pos="993"/>
        </w:tabs>
        <w:ind w:firstLine="709"/>
        <w:contextualSpacing/>
        <w:jc w:val="both"/>
        <w:rPr>
          <w:sz w:val="24"/>
          <w:szCs w:val="24"/>
          <w:lang w:eastAsia="en-US"/>
        </w:rPr>
      </w:pPr>
      <w:r w:rsidRPr="00F306C1">
        <w:rPr>
          <w:rFonts w:eastAsia="Calibri"/>
          <w:sz w:val="24"/>
          <w:szCs w:val="24"/>
          <w:lang w:eastAsia="en-US"/>
        </w:rPr>
        <w:t>К</w:t>
      </w:r>
      <w:r w:rsidRPr="00F306C1">
        <w:rPr>
          <w:sz w:val="24"/>
          <w:szCs w:val="24"/>
          <w:lang w:eastAsia="en-US"/>
        </w:rPr>
        <w:t>оличество проведённых  профилактических мероприятий (публикации в СМИ, в интернет-изданиях, участие в совещаниях с поднадзорными субъектами, консультации и пр.).</w:t>
      </w:r>
    </w:p>
    <w:p w:rsidR="00737172" w:rsidRPr="00F306C1" w:rsidRDefault="00737172" w:rsidP="00867F44">
      <w:pPr>
        <w:ind w:firstLine="709"/>
        <w:jc w:val="both"/>
        <w:rPr>
          <w:sz w:val="24"/>
          <w:szCs w:val="24"/>
        </w:rPr>
      </w:pPr>
    </w:p>
    <w:p w:rsidR="00737172" w:rsidRPr="00F306C1" w:rsidRDefault="00737172" w:rsidP="00867F44">
      <w:pPr>
        <w:ind w:firstLine="709"/>
        <w:jc w:val="both"/>
        <w:rPr>
          <w:bCs/>
          <w:iCs/>
          <w:sz w:val="24"/>
          <w:szCs w:val="24"/>
        </w:rPr>
      </w:pPr>
      <w:r w:rsidRPr="00F306C1">
        <w:rPr>
          <w:bCs/>
          <w:iCs/>
          <w:sz w:val="24"/>
          <w:szCs w:val="24"/>
        </w:rPr>
        <w:t xml:space="preserve">Ожидаемые конечные результаты: </w:t>
      </w:r>
    </w:p>
    <w:p w:rsidR="00737172" w:rsidRPr="00F306C1" w:rsidRDefault="00737172" w:rsidP="00867F44">
      <w:pPr>
        <w:numPr>
          <w:ilvl w:val="0"/>
          <w:numId w:val="3"/>
        </w:numPr>
        <w:tabs>
          <w:tab w:val="left" w:pos="993"/>
        </w:tabs>
        <w:spacing w:after="200"/>
        <w:ind w:left="0" w:firstLine="709"/>
        <w:contextualSpacing/>
        <w:jc w:val="both"/>
        <w:rPr>
          <w:rFonts w:eastAsia="Calibri"/>
          <w:bCs/>
          <w:iCs/>
          <w:sz w:val="24"/>
          <w:szCs w:val="24"/>
          <w:lang w:eastAsia="en-US"/>
        </w:rPr>
      </w:pPr>
      <w:r w:rsidRPr="00F306C1">
        <w:rPr>
          <w:sz w:val="24"/>
          <w:szCs w:val="24"/>
          <w:lang w:eastAsia="en-US"/>
        </w:rPr>
        <w:t>снижение количества выявленных нарушений обязательных требований в сфере благоустройства на территории му</w:t>
      </w:r>
      <w:r w:rsidR="00EE28E7" w:rsidRPr="00F306C1">
        <w:rPr>
          <w:sz w:val="24"/>
          <w:szCs w:val="24"/>
          <w:lang w:eastAsia="en-US"/>
        </w:rPr>
        <w:t xml:space="preserve">ниципального образования </w:t>
      </w:r>
      <w:r w:rsidR="00B51971" w:rsidRPr="00F306C1">
        <w:rPr>
          <w:sz w:val="24"/>
          <w:szCs w:val="24"/>
          <w:lang w:eastAsia="en-US"/>
        </w:rPr>
        <w:t xml:space="preserve">Беловский </w:t>
      </w:r>
      <w:r w:rsidRPr="00F306C1">
        <w:rPr>
          <w:sz w:val="24"/>
          <w:szCs w:val="24"/>
          <w:lang w:eastAsia="en-US"/>
        </w:rPr>
        <w:t>сельсовет Ребрихинского района Алтайского края при увеличении количества и качества проводимых профилактических мероприятий;</w:t>
      </w:r>
    </w:p>
    <w:p w:rsidR="00737172" w:rsidRPr="00F306C1" w:rsidRDefault="00737172" w:rsidP="00867F44">
      <w:pPr>
        <w:numPr>
          <w:ilvl w:val="0"/>
          <w:numId w:val="3"/>
        </w:numPr>
        <w:tabs>
          <w:tab w:val="left" w:pos="992"/>
        </w:tabs>
        <w:spacing w:after="200"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F306C1">
        <w:rPr>
          <w:rFonts w:eastAsia="Calibri"/>
          <w:sz w:val="24"/>
          <w:szCs w:val="24"/>
          <w:lang w:eastAsia="en-US"/>
        </w:rPr>
        <w:t>повышение правосознания и правовой культуры контролируемых лиц.</w:t>
      </w:r>
    </w:p>
    <w:p w:rsidR="00DC3D25" w:rsidRPr="00F306C1" w:rsidRDefault="00DC3D25" w:rsidP="00867F44">
      <w:pPr>
        <w:rPr>
          <w:sz w:val="24"/>
          <w:szCs w:val="24"/>
        </w:rPr>
      </w:pPr>
    </w:p>
    <w:sectPr w:rsidR="00DC3D25" w:rsidRPr="00F306C1" w:rsidSect="00984443">
      <w:pgSz w:w="11906" w:h="16838"/>
      <w:pgMar w:top="1134" w:right="851" w:bottom="1134" w:left="1418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682D" w:rsidRDefault="007B682D" w:rsidP="00F306C1">
      <w:r>
        <w:separator/>
      </w:r>
    </w:p>
  </w:endnote>
  <w:endnote w:type="continuationSeparator" w:id="0">
    <w:p w:rsidR="007B682D" w:rsidRDefault="007B682D" w:rsidP="00F306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682D" w:rsidRDefault="007B682D" w:rsidP="00F306C1">
      <w:r>
        <w:separator/>
      </w:r>
    </w:p>
  </w:footnote>
  <w:footnote w:type="continuationSeparator" w:id="0">
    <w:p w:rsidR="007B682D" w:rsidRDefault="007B682D" w:rsidP="00F306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82DF6"/>
    <w:multiLevelType w:val="multilevel"/>
    <w:tmpl w:val="62A022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73B53FB5"/>
    <w:multiLevelType w:val="hybridMultilevel"/>
    <w:tmpl w:val="8CE0D8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BE3196E"/>
    <w:multiLevelType w:val="hybridMultilevel"/>
    <w:tmpl w:val="63B0B2BE"/>
    <w:lvl w:ilvl="0" w:tplc="A93AB82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7172"/>
    <w:rsid w:val="00016B9C"/>
    <w:rsid w:val="0002692F"/>
    <w:rsid w:val="000332D6"/>
    <w:rsid w:val="000D0022"/>
    <w:rsid w:val="001703C4"/>
    <w:rsid w:val="002A7A70"/>
    <w:rsid w:val="002C2E5B"/>
    <w:rsid w:val="0034173B"/>
    <w:rsid w:val="003427CA"/>
    <w:rsid w:val="00370AE8"/>
    <w:rsid w:val="003F1837"/>
    <w:rsid w:val="00525EF7"/>
    <w:rsid w:val="006D4766"/>
    <w:rsid w:val="00737172"/>
    <w:rsid w:val="007B682D"/>
    <w:rsid w:val="007C0B68"/>
    <w:rsid w:val="00842987"/>
    <w:rsid w:val="00867F44"/>
    <w:rsid w:val="008A7C12"/>
    <w:rsid w:val="00A13904"/>
    <w:rsid w:val="00AB0A41"/>
    <w:rsid w:val="00B13750"/>
    <w:rsid w:val="00B51971"/>
    <w:rsid w:val="00BA65AE"/>
    <w:rsid w:val="00C031B6"/>
    <w:rsid w:val="00C03DC8"/>
    <w:rsid w:val="00D14C84"/>
    <w:rsid w:val="00D24575"/>
    <w:rsid w:val="00DC3D25"/>
    <w:rsid w:val="00E038B5"/>
    <w:rsid w:val="00E4564A"/>
    <w:rsid w:val="00E5706D"/>
    <w:rsid w:val="00E7503A"/>
    <w:rsid w:val="00EA362D"/>
    <w:rsid w:val="00EE28E7"/>
    <w:rsid w:val="00F0575F"/>
    <w:rsid w:val="00F22D90"/>
    <w:rsid w:val="00F306C1"/>
    <w:rsid w:val="00F858B2"/>
    <w:rsid w:val="00FB0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1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6D4766"/>
    <w:pPr>
      <w:keepNext/>
      <w:jc w:val="center"/>
      <w:outlineLvl w:val="5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306C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306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F306C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306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6D476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Body Text"/>
    <w:basedOn w:val="a"/>
    <w:link w:val="a8"/>
    <w:rsid w:val="006D4766"/>
    <w:pPr>
      <w:spacing w:after="120"/>
    </w:pPr>
    <w:rPr>
      <w:sz w:val="28"/>
    </w:rPr>
  </w:style>
  <w:style w:type="character" w:customStyle="1" w:styleId="a8">
    <w:name w:val="Основной текст Знак"/>
    <w:basedOn w:val="a0"/>
    <w:link w:val="a7"/>
    <w:rsid w:val="006D476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6D47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styleId="a9">
    <w:name w:val="Normal (Web)"/>
    <w:basedOn w:val="a"/>
    <w:rsid w:val="006D4766"/>
    <w:pPr>
      <w:spacing w:before="100" w:beforeAutospacing="1" w:after="100" w:afterAutospacing="1"/>
    </w:pPr>
    <w:rPr>
      <w:sz w:val="24"/>
      <w:szCs w:val="24"/>
    </w:rPr>
  </w:style>
  <w:style w:type="character" w:styleId="aa">
    <w:name w:val="Strong"/>
    <w:qFormat/>
    <w:rsid w:val="006D476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DDDF8504A8C991D6DC062AEBE1543CC2CF7776F3762347E592B209D7894710E559B68D26C2774AD314985836975927B260E8F776387C20Aj6Y5O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ABFCE6C8D4D4D5A79889C8DC699A990B42C92E37BEEDA4B2AF9F2B755106FC7477D16EBF2F1006DC24E642C7B3C6CDDFD4B6D5A120FDD5A3A6uA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BFCE6C8D4D4D5A79889C8DC699A990B44CA2A32BDE8A4B2AF9F2B755106FC7465D136B32E1619DC27F31496F5A9u0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1954</Words>
  <Characters>11143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2023-12-13T08:58:00Z</cp:lastPrinted>
  <dcterms:created xsi:type="dcterms:W3CDTF">2023-12-13T09:10:00Z</dcterms:created>
  <dcterms:modified xsi:type="dcterms:W3CDTF">2023-12-13T09:10:00Z</dcterms:modified>
</cp:coreProperties>
</file>